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E5" w:rsidRPr="00210EE8" w:rsidRDefault="005B4DA6" w:rsidP="00210EE8">
      <w:pPr>
        <w:rPr>
          <w:b/>
          <w:sz w:val="24"/>
          <w:szCs w:val="24"/>
        </w:rPr>
      </w:pPr>
      <w:r>
        <w:rPr>
          <w:b/>
          <w:noProof/>
          <w:sz w:val="26"/>
          <w:szCs w:val="26"/>
        </w:rPr>
        <w:drawing>
          <wp:anchor distT="0" distB="0" distL="114300" distR="114300" simplePos="0" relativeHeight="251658240" behindDoc="1" locked="0" layoutInCell="1" allowOverlap="1">
            <wp:simplePos x="0" y="0"/>
            <wp:positionH relativeFrom="column">
              <wp:posOffset>5589905</wp:posOffset>
            </wp:positionH>
            <wp:positionV relativeFrom="paragraph">
              <wp:posOffset>-654050</wp:posOffset>
            </wp:positionV>
            <wp:extent cx="756920" cy="1031240"/>
            <wp:effectExtent l="19050" t="0" r="5080" b="0"/>
            <wp:wrapTight wrapText="bothSides">
              <wp:wrapPolygon edited="0">
                <wp:start x="-544" y="0"/>
                <wp:lineTo x="-544" y="21148"/>
                <wp:lineTo x="21745" y="21148"/>
                <wp:lineTo x="21745" y="0"/>
                <wp:lineTo x="-544" y="0"/>
              </wp:wrapPolygon>
            </wp:wrapTight>
            <wp:docPr id="2" name="Picture 13" descr="http://blog.craftzine.com/2008-06-20-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craftzine.com/2008-06-20-butter.jpg"/>
                    <pic:cNvPicPr>
                      <a:picLocks noChangeAspect="1" noChangeArrowheads="1"/>
                    </pic:cNvPicPr>
                  </pic:nvPicPr>
                  <pic:blipFill>
                    <a:blip r:embed="rId7" cstate="print"/>
                    <a:srcRect/>
                    <a:stretch>
                      <a:fillRect/>
                    </a:stretch>
                  </pic:blipFill>
                  <pic:spPr bwMode="auto">
                    <a:xfrm>
                      <a:off x="0" y="0"/>
                      <a:ext cx="756920" cy="1031240"/>
                    </a:xfrm>
                    <a:prstGeom prst="rect">
                      <a:avLst/>
                    </a:prstGeom>
                    <a:noFill/>
                    <a:ln w="9525">
                      <a:noFill/>
                      <a:miter lim="800000"/>
                      <a:headEnd/>
                      <a:tailEnd/>
                    </a:ln>
                  </pic:spPr>
                </pic:pic>
              </a:graphicData>
            </a:graphic>
          </wp:anchor>
        </w:drawing>
      </w:r>
      <w:r w:rsidR="00210EE8">
        <w:rPr>
          <w:b/>
          <w:sz w:val="26"/>
          <w:szCs w:val="26"/>
        </w:rPr>
        <w:t xml:space="preserve">  </w:t>
      </w:r>
      <w:r w:rsidR="00F251FE" w:rsidRPr="00F251FE">
        <w:rPr>
          <w:b/>
          <w:sz w:val="24"/>
          <w:szCs w:val="24"/>
        </w:rPr>
        <w:br/>
      </w:r>
      <w:r w:rsidR="006841AE" w:rsidRPr="00210EE8">
        <w:rPr>
          <w:b/>
          <w:u w:val="single"/>
        </w:rPr>
        <w:t>Background Information</w:t>
      </w:r>
      <w:r w:rsidR="00F251FE" w:rsidRPr="00210EE8">
        <w:br/>
      </w:r>
      <w:r w:rsidR="0033773F" w:rsidRPr="00210EE8">
        <w:t>Invisible fat in cream can be turned into visible fat by agitating it.  Through agitation, the fat droplets coalesce, or come together to form globules.  As agitation continues, the globules get larger and larger until they separate from the liquid. In this experiment, you will make butter from cream by shaking the cream in a jar with a marble. The marble helps to increase the agitation, speeding up the process.</w:t>
      </w:r>
      <w:r w:rsidR="00F251FE" w:rsidRPr="00210EE8">
        <w:br/>
      </w:r>
      <w:proofErr w:type="gramStart"/>
      <w:r w:rsidR="00D27703" w:rsidRPr="00210EE8">
        <w:rPr>
          <w:b/>
          <w:u w:val="single"/>
        </w:rPr>
        <w:t>Procedure</w:t>
      </w:r>
      <w:r w:rsidRPr="005B4DA6">
        <w:t xml:space="preserve"> </w:t>
      </w:r>
      <w:r w:rsidR="00595DB4" w:rsidRPr="00210EE8">
        <w:br/>
        <w:t>1.</w:t>
      </w:r>
      <w:proofErr w:type="gramEnd"/>
      <w:r w:rsidR="00595DB4" w:rsidRPr="00210EE8">
        <w:t xml:space="preserve">   </w:t>
      </w:r>
      <w:r w:rsidR="00D27703" w:rsidRPr="00210EE8">
        <w:t>Observe the condition of the cream, noting its color and texture.</w:t>
      </w:r>
      <w:r w:rsidR="00AE4CB9" w:rsidRPr="00210EE8">
        <w:t xml:space="preserve">  Pour a small sample of cream into </w:t>
      </w:r>
      <w:r w:rsidR="00595DB4" w:rsidRPr="00210EE8">
        <w:br/>
        <w:t xml:space="preserve">      </w:t>
      </w:r>
      <w:r w:rsidR="00AE4CB9" w:rsidRPr="00210EE8">
        <w:t xml:space="preserve">a drinking cup and taste it, noting its texture and flavor. Record </w:t>
      </w:r>
      <w:r w:rsidR="00595DB4" w:rsidRPr="00210EE8">
        <w:t>your observations in the proper</w:t>
      </w:r>
      <w:r w:rsidR="00595DB4" w:rsidRPr="00210EE8">
        <w:br/>
        <w:t xml:space="preserve">      </w:t>
      </w:r>
      <w:r w:rsidR="00AE4CB9" w:rsidRPr="00210EE8">
        <w:t xml:space="preserve">blanks on the Observation Chart. Discard any leftover cream from the tasting sample.  </w:t>
      </w:r>
      <w:r w:rsidR="00595DB4" w:rsidRPr="00210EE8">
        <w:br/>
        <w:t xml:space="preserve">2.   </w:t>
      </w:r>
      <w:r w:rsidR="00AE4CB9" w:rsidRPr="00210EE8">
        <w:t>Place 1 cup cream and marble in glass jar.</w:t>
      </w:r>
      <w:r w:rsidR="00595DB4" w:rsidRPr="00210EE8">
        <w:br/>
        <w:t xml:space="preserve">3.   </w:t>
      </w:r>
      <w:r w:rsidR="00AE4CB9" w:rsidRPr="00210EE8">
        <w:t>Screw the lid on the jar tightly.</w:t>
      </w:r>
      <w:r w:rsidR="00595DB4" w:rsidRPr="00210EE8">
        <w:br/>
        <w:t xml:space="preserve">4.   </w:t>
      </w:r>
      <w:r w:rsidR="00AE4CB9" w:rsidRPr="00210EE8">
        <w:t>Shake jar vigorously.</w:t>
      </w:r>
      <w:r w:rsidR="00595DB4" w:rsidRPr="00210EE8">
        <w:br/>
        <w:t xml:space="preserve">5.   </w:t>
      </w:r>
      <w:r w:rsidR="00AE4CB9" w:rsidRPr="00210EE8">
        <w:t>When the fat coalesces into a ball of butter, drain off the liquid, called buttermilk, into a glass.</w:t>
      </w:r>
      <w:r w:rsidR="00595DB4" w:rsidRPr="00210EE8">
        <w:br/>
        <w:t xml:space="preserve">6.   </w:t>
      </w:r>
      <w:r w:rsidR="00AE4CB9" w:rsidRPr="00210EE8">
        <w:t xml:space="preserve">Remove the marble from the jar and examine it closely for chips. Discard </w:t>
      </w:r>
      <w:r w:rsidR="00906463" w:rsidRPr="00210EE8">
        <w:t xml:space="preserve">the butter </w:t>
      </w:r>
      <w:r w:rsidR="00AE4CB9" w:rsidRPr="00210EE8">
        <w:t xml:space="preserve">if you see any </w:t>
      </w:r>
      <w:r w:rsidR="00210EE8" w:rsidRPr="00210EE8">
        <w:br/>
        <w:t xml:space="preserve">      </w:t>
      </w:r>
      <w:r w:rsidR="00AE4CB9" w:rsidRPr="00210EE8">
        <w:t>chips.</w:t>
      </w:r>
      <w:r w:rsidR="00595DB4" w:rsidRPr="00210EE8">
        <w:br/>
        <w:t xml:space="preserve">7.  </w:t>
      </w:r>
      <w:r w:rsidR="00210EE8" w:rsidRPr="00210EE8">
        <w:t xml:space="preserve"> </w:t>
      </w:r>
      <w:r w:rsidR="00906463" w:rsidRPr="00210EE8">
        <w:t>Place butter into a bowl.  Squeeze butter again</w:t>
      </w:r>
      <w:r w:rsidR="00717FE5" w:rsidRPr="00210EE8">
        <w:t>st the side of the bowl with a w</w:t>
      </w:r>
      <w:r w:rsidR="00906463" w:rsidRPr="00210EE8">
        <w:t>ooden spoon or</w:t>
      </w:r>
      <w:r w:rsidR="00210EE8" w:rsidRPr="00210EE8">
        <w:br/>
        <w:t xml:space="preserve">     </w:t>
      </w:r>
      <w:r w:rsidR="00906463" w:rsidRPr="00210EE8">
        <w:t xml:space="preserve"> rubber</w:t>
      </w:r>
      <w:r w:rsidR="00210EE8" w:rsidRPr="00210EE8">
        <w:t xml:space="preserve"> </w:t>
      </w:r>
      <w:r w:rsidR="00906463" w:rsidRPr="00210EE8">
        <w:t>scraper to press out the buttermilk.</w:t>
      </w:r>
      <w:r w:rsidR="00210EE8" w:rsidRPr="00210EE8">
        <w:br/>
      </w:r>
      <w:r w:rsidR="00906463" w:rsidRPr="00210EE8">
        <w:rPr>
          <w:b/>
          <w:u w:val="single"/>
        </w:rPr>
        <w:t>Observations</w:t>
      </w:r>
      <w:r w:rsidR="00210EE8" w:rsidRPr="00210EE8">
        <w:br/>
      </w:r>
      <w:r w:rsidR="00210EE8">
        <w:t xml:space="preserve">1.    </w:t>
      </w:r>
      <w:r w:rsidR="00717FE5" w:rsidRPr="00717FE5">
        <w:t xml:space="preserve">Observe the color and texture of the butter you made. Record your observations in the proper </w:t>
      </w:r>
      <w:r w:rsidR="00F251FE">
        <w:br/>
        <w:t xml:space="preserve">        </w:t>
      </w:r>
      <w:r w:rsidR="00717FE5" w:rsidRPr="00717FE5">
        <w:t>blanks on the Observation Char</w:t>
      </w:r>
      <w:r w:rsidR="00420F44">
        <w:t>t</w:t>
      </w:r>
      <w:r w:rsidR="00717FE5" w:rsidRPr="00717FE5">
        <w:t>.</w:t>
      </w:r>
      <w:r w:rsidR="00717FE5" w:rsidRPr="00717FE5">
        <w:br/>
        <w:t>2.    Taste the butter.  Record your observations regarding texture and flavor on the Observation Chart.</w:t>
      </w:r>
      <w:r w:rsidR="00717FE5" w:rsidRPr="00717FE5">
        <w:br/>
        <w:t xml:space="preserve">3.    Observe the buttermilk you made. Record your observations regarding its color and texture on the </w:t>
      </w:r>
      <w:r w:rsidR="00717FE5">
        <w:br/>
        <w:t xml:space="preserve">       </w:t>
      </w:r>
      <w:r w:rsidR="00717FE5" w:rsidRPr="00717FE5">
        <w:t>Observation Chart.</w:t>
      </w:r>
      <w:r w:rsidR="00595DB4">
        <w:br/>
        <w:t xml:space="preserve">4.    Taste the buttermilk. Record your observations regarding texture and flavor in the proper blanks on </w:t>
      </w:r>
      <w:r w:rsidR="00595DB4">
        <w:br/>
        <w:t xml:space="preserve">        the Observation Chart.</w:t>
      </w:r>
    </w:p>
    <w:tbl>
      <w:tblPr>
        <w:tblStyle w:val="TableGrid"/>
        <w:tblW w:w="0" w:type="auto"/>
        <w:tblLook w:val="04A0"/>
      </w:tblPr>
      <w:tblGrid>
        <w:gridCol w:w="2394"/>
        <w:gridCol w:w="2394"/>
        <w:gridCol w:w="2394"/>
        <w:gridCol w:w="2394"/>
      </w:tblGrid>
      <w:tr w:rsidR="00D27703" w:rsidTr="00D27703">
        <w:tc>
          <w:tcPr>
            <w:tcW w:w="9576" w:type="dxa"/>
            <w:gridSpan w:val="4"/>
          </w:tcPr>
          <w:p w:rsidR="00D27703" w:rsidRDefault="00D27703" w:rsidP="004D2DB0">
            <w:pPr>
              <w:jc w:val="center"/>
              <w:rPr>
                <w:b/>
                <w:sz w:val="32"/>
                <w:szCs w:val="32"/>
              </w:rPr>
            </w:pPr>
            <w:r>
              <w:rPr>
                <w:b/>
                <w:sz w:val="32"/>
                <w:szCs w:val="32"/>
              </w:rPr>
              <w:t>Observation Chart</w:t>
            </w:r>
          </w:p>
        </w:tc>
      </w:tr>
      <w:tr w:rsidR="00D27703" w:rsidTr="00D27703">
        <w:tc>
          <w:tcPr>
            <w:tcW w:w="2394" w:type="dxa"/>
          </w:tcPr>
          <w:p w:rsidR="00D27703" w:rsidRDefault="00AE4CB9" w:rsidP="00AE4CB9">
            <w:pPr>
              <w:jc w:val="center"/>
              <w:rPr>
                <w:b/>
                <w:sz w:val="32"/>
                <w:szCs w:val="32"/>
              </w:rPr>
            </w:pPr>
            <w:r>
              <w:rPr>
                <w:b/>
                <w:sz w:val="32"/>
                <w:szCs w:val="32"/>
              </w:rPr>
              <w:t>Characteristics</w:t>
            </w:r>
          </w:p>
        </w:tc>
        <w:tc>
          <w:tcPr>
            <w:tcW w:w="2394" w:type="dxa"/>
          </w:tcPr>
          <w:p w:rsidR="00D27703" w:rsidRDefault="00AE4CB9" w:rsidP="00AE4CB9">
            <w:pPr>
              <w:jc w:val="center"/>
              <w:rPr>
                <w:b/>
                <w:sz w:val="32"/>
                <w:szCs w:val="32"/>
              </w:rPr>
            </w:pPr>
            <w:r>
              <w:rPr>
                <w:b/>
                <w:sz w:val="32"/>
                <w:szCs w:val="32"/>
              </w:rPr>
              <w:t>Cream</w:t>
            </w:r>
          </w:p>
        </w:tc>
        <w:tc>
          <w:tcPr>
            <w:tcW w:w="2394" w:type="dxa"/>
          </w:tcPr>
          <w:p w:rsidR="00D27703" w:rsidRDefault="00AE4CB9" w:rsidP="00AE4CB9">
            <w:pPr>
              <w:jc w:val="center"/>
              <w:rPr>
                <w:b/>
                <w:sz w:val="32"/>
                <w:szCs w:val="32"/>
              </w:rPr>
            </w:pPr>
            <w:r>
              <w:rPr>
                <w:b/>
                <w:sz w:val="32"/>
                <w:szCs w:val="32"/>
              </w:rPr>
              <w:t>Butter</w:t>
            </w:r>
          </w:p>
        </w:tc>
        <w:tc>
          <w:tcPr>
            <w:tcW w:w="2394" w:type="dxa"/>
          </w:tcPr>
          <w:p w:rsidR="00D27703" w:rsidRDefault="00AE4CB9" w:rsidP="00AE4CB9">
            <w:pPr>
              <w:jc w:val="center"/>
              <w:rPr>
                <w:b/>
                <w:sz w:val="32"/>
                <w:szCs w:val="32"/>
              </w:rPr>
            </w:pPr>
            <w:r>
              <w:rPr>
                <w:b/>
                <w:sz w:val="32"/>
                <w:szCs w:val="32"/>
              </w:rPr>
              <w:t>Buttermilk</w:t>
            </w:r>
          </w:p>
        </w:tc>
      </w:tr>
      <w:tr w:rsidR="00D27703" w:rsidTr="00D27703">
        <w:tc>
          <w:tcPr>
            <w:tcW w:w="2394" w:type="dxa"/>
          </w:tcPr>
          <w:p w:rsidR="00D27703" w:rsidRPr="00AE4CB9" w:rsidRDefault="00D27703" w:rsidP="000161F2">
            <w:pPr>
              <w:rPr>
                <w:b/>
                <w:sz w:val="32"/>
                <w:szCs w:val="32"/>
              </w:rPr>
            </w:pPr>
            <w:r w:rsidRPr="00AE4CB9">
              <w:rPr>
                <w:b/>
                <w:sz w:val="32"/>
                <w:szCs w:val="32"/>
              </w:rPr>
              <w:br/>
              <w:t>Color</w:t>
            </w:r>
          </w:p>
          <w:p w:rsidR="00D27703" w:rsidRPr="00AE4CB9" w:rsidRDefault="00D27703" w:rsidP="000161F2">
            <w:pPr>
              <w:rPr>
                <w:b/>
                <w:sz w:val="32"/>
                <w:szCs w:val="32"/>
              </w:rPr>
            </w:pPr>
          </w:p>
        </w:tc>
        <w:tc>
          <w:tcPr>
            <w:tcW w:w="2394" w:type="dxa"/>
          </w:tcPr>
          <w:p w:rsidR="00D27703" w:rsidRDefault="00D27703" w:rsidP="004D2DB0">
            <w:pPr>
              <w:jc w:val="center"/>
              <w:rPr>
                <w:b/>
                <w:sz w:val="32"/>
                <w:szCs w:val="32"/>
              </w:rPr>
            </w:pPr>
          </w:p>
        </w:tc>
        <w:tc>
          <w:tcPr>
            <w:tcW w:w="2394" w:type="dxa"/>
          </w:tcPr>
          <w:p w:rsidR="00D27703" w:rsidRDefault="00D27703" w:rsidP="004D2DB0">
            <w:pPr>
              <w:jc w:val="center"/>
              <w:rPr>
                <w:b/>
                <w:sz w:val="32"/>
                <w:szCs w:val="32"/>
              </w:rPr>
            </w:pPr>
          </w:p>
        </w:tc>
        <w:tc>
          <w:tcPr>
            <w:tcW w:w="2394" w:type="dxa"/>
          </w:tcPr>
          <w:p w:rsidR="00D27703" w:rsidRDefault="00D27703" w:rsidP="004D2DB0">
            <w:pPr>
              <w:jc w:val="center"/>
              <w:rPr>
                <w:b/>
                <w:sz w:val="32"/>
                <w:szCs w:val="32"/>
              </w:rPr>
            </w:pPr>
          </w:p>
        </w:tc>
      </w:tr>
      <w:tr w:rsidR="00D27703" w:rsidTr="00D27703">
        <w:tc>
          <w:tcPr>
            <w:tcW w:w="2394" w:type="dxa"/>
          </w:tcPr>
          <w:p w:rsidR="00210EE8" w:rsidRPr="00AE4CB9" w:rsidRDefault="00D27703" w:rsidP="000161F2">
            <w:pPr>
              <w:rPr>
                <w:b/>
                <w:sz w:val="32"/>
                <w:szCs w:val="32"/>
              </w:rPr>
            </w:pPr>
            <w:r w:rsidRPr="00AE4CB9">
              <w:rPr>
                <w:sz w:val="32"/>
                <w:szCs w:val="32"/>
              </w:rPr>
              <w:br/>
            </w:r>
            <w:r w:rsidR="00F251FE">
              <w:rPr>
                <w:b/>
                <w:sz w:val="32"/>
                <w:szCs w:val="32"/>
              </w:rPr>
              <w:t>Texture</w:t>
            </w:r>
            <w:r w:rsidRPr="00AE4CB9">
              <w:rPr>
                <w:b/>
                <w:sz w:val="32"/>
                <w:szCs w:val="32"/>
              </w:rPr>
              <w:br/>
            </w:r>
          </w:p>
        </w:tc>
        <w:tc>
          <w:tcPr>
            <w:tcW w:w="2394" w:type="dxa"/>
          </w:tcPr>
          <w:p w:rsidR="00D27703" w:rsidRDefault="00D27703" w:rsidP="000161F2">
            <w:pPr>
              <w:rPr>
                <w:sz w:val="24"/>
                <w:szCs w:val="24"/>
              </w:rPr>
            </w:pPr>
          </w:p>
        </w:tc>
        <w:tc>
          <w:tcPr>
            <w:tcW w:w="2394" w:type="dxa"/>
          </w:tcPr>
          <w:p w:rsidR="00D27703" w:rsidRDefault="00D27703" w:rsidP="000161F2">
            <w:pPr>
              <w:rPr>
                <w:sz w:val="24"/>
                <w:szCs w:val="24"/>
              </w:rPr>
            </w:pPr>
          </w:p>
        </w:tc>
        <w:tc>
          <w:tcPr>
            <w:tcW w:w="2394" w:type="dxa"/>
          </w:tcPr>
          <w:p w:rsidR="00D27703" w:rsidRDefault="00D27703" w:rsidP="000161F2">
            <w:pPr>
              <w:rPr>
                <w:sz w:val="24"/>
                <w:szCs w:val="24"/>
              </w:rPr>
            </w:pPr>
          </w:p>
        </w:tc>
      </w:tr>
      <w:tr w:rsidR="00D27703" w:rsidTr="00D27703">
        <w:tc>
          <w:tcPr>
            <w:tcW w:w="2394" w:type="dxa"/>
          </w:tcPr>
          <w:p w:rsidR="00210EE8" w:rsidRDefault="00D27703" w:rsidP="000161F2">
            <w:pPr>
              <w:rPr>
                <w:b/>
                <w:sz w:val="32"/>
                <w:szCs w:val="32"/>
              </w:rPr>
            </w:pPr>
            <w:r>
              <w:rPr>
                <w:sz w:val="24"/>
                <w:szCs w:val="24"/>
              </w:rPr>
              <w:br/>
            </w:r>
            <w:r w:rsidRPr="00AE4CB9">
              <w:rPr>
                <w:b/>
                <w:sz w:val="32"/>
                <w:szCs w:val="32"/>
              </w:rPr>
              <w:t>Flavor</w:t>
            </w:r>
          </w:p>
          <w:p w:rsidR="00210EE8" w:rsidRPr="00AE4CB9" w:rsidRDefault="00210EE8" w:rsidP="000161F2">
            <w:pPr>
              <w:rPr>
                <w:b/>
                <w:sz w:val="32"/>
                <w:szCs w:val="32"/>
              </w:rPr>
            </w:pPr>
          </w:p>
        </w:tc>
        <w:tc>
          <w:tcPr>
            <w:tcW w:w="2394" w:type="dxa"/>
          </w:tcPr>
          <w:p w:rsidR="00D27703" w:rsidRDefault="00D27703" w:rsidP="000161F2">
            <w:pPr>
              <w:rPr>
                <w:sz w:val="24"/>
                <w:szCs w:val="24"/>
              </w:rPr>
            </w:pPr>
          </w:p>
        </w:tc>
        <w:tc>
          <w:tcPr>
            <w:tcW w:w="2394" w:type="dxa"/>
          </w:tcPr>
          <w:p w:rsidR="00D27703" w:rsidRDefault="00D27703" w:rsidP="000161F2">
            <w:pPr>
              <w:rPr>
                <w:sz w:val="24"/>
                <w:szCs w:val="24"/>
              </w:rPr>
            </w:pPr>
          </w:p>
        </w:tc>
        <w:tc>
          <w:tcPr>
            <w:tcW w:w="2394" w:type="dxa"/>
          </w:tcPr>
          <w:p w:rsidR="00D27703" w:rsidRDefault="00D27703" w:rsidP="000161F2">
            <w:pPr>
              <w:rPr>
                <w:sz w:val="24"/>
                <w:szCs w:val="24"/>
              </w:rPr>
            </w:pPr>
          </w:p>
        </w:tc>
      </w:tr>
    </w:tbl>
    <w:p w:rsidR="00616480" w:rsidRDefault="00210EE8" w:rsidP="00D27703">
      <w:r w:rsidRPr="00616480">
        <w:rPr>
          <w:b/>
          <w:u w:val="single"/>
        </w:rPr>
        <w:lastRenderedPageBreak/>
        <w:t>Conclusions</w:t>
      </w:r>
      <w:r w:rsidR="00616480" w:rsidRPr="00616480">
        <w:rPr>
          <w:b/>
          <w:u w:val="single"/>
        </w:rPr>
        <w:br/>
      </w:r>
      <w:r w:rsidR="00616480">
        <w:t>1.  When you observed the cream at the beginning of the experiment, could you see the butter in it? Explain.</w:t>
      </w:r>
      <w:r w:rsidR="00FE73BA">
        <w:br/>
      </w:r>
      <w:r w:rsidR="00616480">
        <w:br/>
        <w:t>_____________________________________________________________________________________</w:t>
      </w:r>
      <w:r w:rsidR="00616480">
        <w:br/>
      </w:r>
      <w:r w:rsidR="00616480">
        <w:br/>
        <w:t>_____________________________________________________________________________________</w:t>
      </w:r>
      <w:r w:rsidR="00616480">
        <w:br/>
      </w:r>
      <w:r w:rsidR="00616480">
        <w:br/>
        <w:t>_____________________________________________________________________________________</w:t>
      </w:r>
      <w:r w:rsidR="00616480">
        <w:br/>
      </w:r>
      <w:r w:rsidR="00616480">
        <w:br/>
        <w:t xml:space="preserve">2.  </w:t>
      </w:r>
      <w:r w:rsidR="00FE73BA">
        <w:t>Describe how the texture of the cream changed during the process of agitation.</w:t>
      </w:r>
      <w:r w:rsidR="00FE73BA">
        <w:br/>
      </w:r>
      <w:r w:rsidR="00FE73BA">
        <w:br/>
        <w:t>_____________________________________________________________________________________</w:t>
      </w:r>
      <w:r w:rsidR="00FE73BA">
        <w:br/>
      </w:r>
      <w:r w:rsidR="00FE73BA">
        <w:br/>
        <w:t>_____________________________________________________________________________________</w:t>
      </w:r>
      <w:r w:rsidR="00FE73BA">
        <w:br/>
      </w:r>
      <w:r w:rsidR="00FE73BA">
        <w:br/>
        <w:t>_____________________________________________________________________________________</w:t>
      </w:r>
    </w:p>
    <w:p w:rsidR="00FE73BA" w:rsidRPr="00616480" w:rsidRDefault="005B4DA6" w:rsidP="00D27703">
      <w:r>
        <w:rPr>
          <w:noProof/>
        </w:rPr>
        <w:drawing>
          <wp:anchor distT="0" distB="0" distL="114300" distR="114300" simplePos="0" relativeHeight="251659264" behindDoc="1" locked="0" layoutInCell="1" allowOverlap="1">
            <wp:simplePos x="0" y="0"/>
            <wp:positionH relativeFrom="column">
              <wp:posOffset>2230120</wp:posOffset>
            </wp:positionH>
            <wp:positionV relativeFrom="paragraph">
              <wp:posOffset>3375660</wp:posOffset>
            </wp:positionV>
            <wp:extent cx="1639570" cy="1083945"/>
            <wp:effectExtent l="19050" t="0" r="0" b="0"/>
            <wp:wrapTight wrapText="bothSides">
              <wp:wrapPolygon edited="0">
                <wp:start x="-251" y="0"/>
                <wp:lineTo x="-251" y="21258"/>
                <wp:lineTo x="21583" y="21258"/>
                <wp:lineTo x="21583" y="0"/>
                <wp:lineTo x="-251" y="0"/>
              </wp:wrapPolygon>
            </wp:wrapTight>
            <wp:docPr id="19" name="Picture 19" descr="http://cache.gawker.com/assets/images/17/2009/08/500x_homemade-butt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che.gawker.com/assets/images/17/2009/08/500x_homemade-butter.jpg">
                      <a:hlinkClick r:id="rId8"/>
                    </pic:cNvPr>
                    <pic:cNvPicPr>
                      <a:picLocks noChangeAspect="1" noChangeArrowheads="1"/>
                    </pic:cNvPicPr>
                  </pic:nvPicPr>
                  <pic:blipFill>
                    <a:blip r:embed="rId9" cstate="print"/>
                    <a:srcRect/>
                    <a:stretch>
                      <a:fillRect/>
                    </a:stretch>
                  </pic:blipFill>
                  <pic:spPr bwMode="auto">
                    <a:xfrm>
                      <a:off x="0" y="0"/>
                      <a:ext cx="1639570" cy="1083945"/>
                    </a:xfrm>
                    <a:prstGeom prst="rect">
                      <a:avLst/>
                    </a:prstGeom>
                    <a:noFill/>
                    <a:ln w="9525">
                      <a:noFill/>
                      <a:miter lim="800000"/>
                      <a:headEnd/>
                      <a:tailEnd/>
                    </a:ln>
                  </pic:spPr>
                </pic:pic>
              </a:graphicData>
            </a:graphic>
          </wp:anchor>
        </w:drawing>
      </w:r>
      <w:r w:rsidR="00FE73BA">
        <w:t>3.  What conclusions do you draw about the effect of agitation on cream?</w:t>
      </w:r>
      <w:r w:rsidR="00FE73BA">
        <w:br/>
      </w:r>
      <w:r w:rsidR="00FE73BA">
        <w:br/>
        <w:t>_____________________________________________________________________________________</w:t>
      </w:r>
      <w:r w:rsidR="00FE73BA">
        <w:br/>
      </w:r>
      <w:r w:rsidR="00FE73BA">
        <w:br/>
        <w:t>_____________________________________________________________________________________</w:t>
      </w:r>
      <w:r w:rsidR="00FE73BA">
        <w:br/>
      </w:r>
      <w:r w:rsidR="00FE73BA">
        <w:br/>
        <w:t>_____________________________________________________________________________________</w:t>
      </w:r>
      <w:r w:rsidR="00FE73BA">
        <w:br/>
      </w:r>
      <w:r w:rsidR="00FE73BA">
        <w:br/>
        <w:t>4.  Would the results of this experiment have been the same if you had agitated milk? Explain.</w:t>
      </w:r>
      <w:r w:rsidR="00FE73BA">
        <w:br/>
      </w:r>
      <w:r w:rsidR="00FE73BA">
        <w:br/>
        <w:t>_____________________________________________________________________________________</w:t>
      </w:r>
      <w:r w:rsidR="00FE73BA">
        <w:br/>
      </w:r>
      <w:r w:rsidR="00FE73BA">
        <w:br/>
        <w:t>_____________________________________________________________________________________</w:t>
      </w:r>
      <w:r w:rsidR="00FE73BA">
        <w:br/>
      </w:r>
      <w:r w:rsidR="00FE73BA">
        <w:br/>
        <w:t>_____________________________________________________________________________________</w:t>
      </w:r>
      <w:r w:rsidR="00FE73BA">
        <w:br/>
      </w:r>
      <w:r w:rsidR="00FE73BA">
        <w:br/>
      </w:r>
    </w:p>
    <w:p w:rsidR="0033773F" w:rsidRPr="0033773F" w:rsidRDefault="0033773F" w:rsidP="0033773F">
      <w:pPr>
        <w:rPr>
          <w:sz w:val="24"/>
          <w:szCs w:val="24"/>
        </w:rPr>
      </w:pPr>
    </w:p>
    <w:sectPr w:rsidR="0033773F" w:rsidRPr="0033773F" w:rsidSect="00616480">
      <w:headerReference w:type="default" r:id="rId10"/>
      <w:head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94" w:rsidRDefault="00284094" w:rsidP="006841AE">
      <w:pPr>
        <w:spacing w:after="0" w:line="240" w:lineRule="auto"/>
      </w:pPr>
      <w:r>
        <w:separator/>
      </w:r>
    </w:p>
  </w:endnote>
  <w:endnote w:type="continuationSeparator" w:id="0">
    <w:p w:rsidR="00284094" w:rsidRDefault="00284094" w:rsidP="0068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94" w:rsidRDefault="00284094" w:rsidP="006841AE">
      <w:pPr>
        <w:spacing w:after="0" w:line="240" w:lineRule="auto"/>
      </w:pPr>
      <w:r>
        <w:separator/>
      </w:r>
    </w:p>
  </w:footnote>
  <w:footnote w:type="continuationSeparator" w:id="0">
    <w:p w:rsidR="00284094" w:rsidRDefault="00284094" w:rsidP="00684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AE" w:rsidRPr="00210EE8" w:rsidRDefault="00E5354A" w:rsidP="006841AE">
    <w:pPr>
      <w:pStyle w:val="Header"/>
      <w:jc w:val="center"/>
      <w:rPr>
        <w:b/>
        <w:sz w:val="28"/>
        <w:szCs w:val="28"/>
      </w:rPr>
    </w:pP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4A" w:rsidRPr="005B4DA6" w:rsidRDefault="00E5354A" w:rsidP="00E5354A">
    <w:pPr>
      <w:pStyle w:val="Header"/>
      <w:jc w:val="center"/>
      <w:rPr>
        <w:b/>
        <w:sz w:val="20"/>
        <w:szCs w:val="20"/>
      </w:rPr>
    </w:pPr>
    <w:r w:rsidRPr="005B4DA6">
      <w:rPr>
        <w:b/>
        <w:sz w:val="20"/>
        <w:szCs w:val="20"/>
      </w:rPr>
      <w:t>Name______________________________________________________Date_______________</w:t>
    </w:r>
  </w:p>
  <w:p w:rsidR="00E5354A" w:rsidRPr="005B4DA6" w:rsidRDefault="00E5354A" w:rsidP="00E5354A">
    <w:pPr>
      <w:pStyle w:val="Header"/>
      <w:jc w:val="center"/>
      <w:rPr>
        <w:b/>
        <w:sz w:val="26"/>
        <w:szCs w:val="26"/>
      </w:rPr>
    </w:pPr>
    <w:r w:rsidRPr="005B4DA6">
      <w:rPr>
        <w:b/>
        <w:sz w:val="26"/>
        <w:szCs w:val="26"/>
      </w:rPr>
      <w:t>Sep</w:t>
    </w:r>
    <w:r w:rsidR="00C55258">
      <w:rPr>
        <w:b/>
        <w:sz w:val="26"/>
        <w:szCs w:val="26"/>
      </w:rPr>
      <w:t xml:space="preserve">arating Fat from Cream </w:t>
    </w:r>
    <w:r w:rsidRPr="005B4DA6">
      <w:rPr>
        <w:b/>
        <w:sz w:val="26"/>
        <w:szCs w:val="26"/>
      </w:rPr>
      <w:t>Experiment</w:t>
    </w:r>
  </w:p>
  <w:p w:rsidR="00E5354A" w:rsidRPr="005B4DA6" w:rsidRDefault="005B4DA6">
    <w:pPr>
      <w:pStyle w:val="Header"/>
      <w:rPr>
        <w:sz w:val="26"/>
        <w:szCs w:val="26"/>
      </w:rPr>
    </w:pPr>
    <w:r w:rsidRPr="00F251FE">
      <w:rPr>
        <w:b/>
        <w:sz w:val="26"/>
        <w:szCs w:val="26"/>
      </w:rPr>
      <w:t>Objective:</w:t>
    </w:r>
    <w:r w:rsidRPr="00F251FE">
      <w:rPr>
        <w:b/>
        <w:sz w:val="24"/>
        <w:szCs w:val="24"/>
      </w:rPr>
      <w:t xml:space="preserve"> </w:t>
    </w:r>
    <w:r>
      <w:rPr>
        <w:b/>
        <w:sz w:val="24"/>
        <w:szCs w:val="24"/>
      </w:rPr>
      <w:t xml:space="preserve"> </w:t>
    </w:r>
    <w:r w:rsidRPr="00F251FE">
      <w:rPr>
        <w:b/>
        <w:sz w:val="24"/>
        <w:szCs w:val="24"/>
      </w:rPr>
      <w:t>To determine the effect of agitation on the fat in cream.</w:t>
    </w:r>
    <w:r w:rsidRPr="005B4DA6">
      <w:t xml:space="preserve"> </w:t>
    </w:r>
    <w:r>
      <w:rPr>
        <w:noProof/>
      </w:rPr>
      <w:drawing>
        <wp:inline distT="0" distB="0" distL="0" distR="0">
          <wp:extent cx="3796030" cy="5103495"/>
          <wp:effectExtent l="19050" t="0" r="0" b="0"/>
          <wp:docPr id="7" name="Picture 7" descr="http://blog.craftzine.com/2008-06-20-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craftzine.com/2008-06-20-butter.jpg"/>
                  <pic:cNvPicPr>
                    <a:picLocks noChangeAspect="1" noChangeArrowheads="1"/>
                  </pic:cNvPicPr>
                </pic:nvPicPr>
                <pic:blipFill>
                  <a:blip r:embed="rId1"/>
                  <a:srcRect/>
                  <a:stretch>
                    <a:fillRect/>
                  </a:stretch>
                </pic:blipFill>
                <pic:spPr bwMode="auto">
                  <a:xfrm>
                    <a:off x="0" y="0"/>
                    <a:ext cx="3796030" cy="5103495"/>
                  </a:xfrm>
                  <a:prstGeom prst="rect">
                    <a:avLst/>
                  </a:prstGeom>
                  <a:noFill/>
                  <a:ln w="9525">
                    <a:noFill/>
                    <a:miter lim="800000"/>
                    <a:headEnd/>
                    <a:tailEnd/>
                  </a:ln>
                </pic:spPr>
              </pic:pic>
            </a:graphicData>
          </a:graphic>
        </wp:inline>
      </w:drawing>
    </w:r>
    <w:r w:rsidRPr="005B4DA6">
      <w:t xml:space="preserve"> </w:t>
    </w:r>
    <w:r>
      <w:rPr>
        <w:noProof/>
      </w:rPr>
      <w:drawing>
        <wp:inline distT="0" distB="0" distL="0" distR="0">
          <wp:extent cx="3796030" cy="5103495"/>
          <wp:effectExtent l="19050" t="0" r="0" b="0"/>
          <wp:docPr id="10" name="Picture 10" descr="http://blog.craftzine.com/2008-06-20-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craftzine.com/2008-06-20-butter.jpg"/>
                  <pic:cNvPicPr>
                    <a:picLocks noChangeAspect="1" noChangeArrowheads="1"/>
                  </pic:cNvPicPr>
                </pic:nvPicPr>
                <pic:blipFill>
                  <a:blip r:embed="rId1"/>
                  <a:srcRect/>
                  <a:stretch>
                    <a:fillRect/>
                  </a:stretch>
                </pic:blipFill>
                <pic:spPr bwMode="auto">
                  <a:xfrm>
                    <a:off x="0" y="0"/>
                    <a:ext cx="3796030" cy="5103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67E"/>
    <w:multiLevelType w:val="hybridMultilevel"/>
    <w:tmpl w:val="34F4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13BD"/>
    <w:multiLevelType w:val="hybridMultilevel"/>
    <w:tmpl w:val="B264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27A71"/>
    <w:multiLevelType w:val="hybridMultilevel"/>
    <w:tmpl w:val="FE0EF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6F3E0B"/>
    <w:multiLevelType w:val="hybridMultilevel"/>
    <w:tmpl w:val="CDCA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A558C"/>
    <w:multiLevelType w:val="hybridMultilevel"/>
    <w:tmpl w:val="74C2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C03D7"/>
    <w:multiLevelType w:val="hybridMultilevel"/>
    <w:tmpl w:val="1A32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87BF9"/>
    <w:multiLevelType w:val="hybridMultilevel"/>
    <w:tmpl w:val="2CB8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841AE"/>
    <w:rsid w:val="000455CE"/>
    <w:rsid w:val="002038E1"/>
    <w:rsid w:val="00210EE8"/>
    <w:rsid w:val="00284094"/>
    <w:rsid w:val="0033773F"/>
    <w:rsid w:val="00345835"/>
    <w:rsid w:val="00346372"/>
    <w:rsid w:val="00420F44"/>
    <w:rsid w:val="004D2DB0"/>
    <w:rsid w:val="00595DB4"/>
    <w:rsid w:val="005B4DA6"/>
    <w:rsid w:val="00616480"/>
    <w:rsid w:val="006841AE"/>
    <w:rsid w:val="00717FE5"/>
    <w:rsid w:val="00887D7E"/>
    <w:rsid w:val="00906463"/>
    <w:rsid w:val="00A73891"/>
    <w:rsid w:val="00AE4CB9"/>
    <w:rsid w:val="00C55258"/>
    <w:rsid w:val="00D27703"/>
    <w:rsid w:val="00DA5B8E"/>
    <w:rsid w:val="00DE4699"/>
    <w:rsid w:val="00E5354A"/>
    <w:rsid w:val="00ED04C9"/>
    <w:rsid w:val="00F251FE"/>
    <w:rsid w:val="00FE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1AE"/>
  </w:style>
  <w:style w:type="paragraph" w:styleId="Footer">
    <w:name w:val="footer"/>
    <w:basedOn w:val="Normal"/>
    <w:link w:val="FooterChar"/>
    <w:uiPriority w:val="99"/>
    <w:semiHidden/>
    <w:unhideWhenUsed/>
    <w:rsid w:val="00684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1AE"/>
  </w:style>
  <w:style w:type="table" w:styleId="TableGrid">
    <w:name w:val="Table Grid"/>
    <w:basedOn w:val="TableNormal"/>
    <w:uiPriority w:val="59"/>
    <w:rsid w:val="00337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7703"/>
    <w:pPr>
      <w:ind w:left="720"/>
      <w:contextualSpacing/>
    </w:pPr>
  </w:style>
  <w:style w:type="paragraph" w:styleId="BalloonText">
    <w:name w:val="Balloon Text"/>
    <w:basedOn w:val="Normal"/>
    <w:link w:val="BalloonTextChar"/>
    <w:uiPriority w:val="99"/>
    <w:semiHidden/>
    <w:unhideWhenUsed/>
    <w:rsid w:val="005B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gawker.com/assets/images/lifehacker/2009/08/homemade-butte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chubbell</cp:lastModifiedBy>
  <cp:revision>2</cp:revision>
  <cp:lastPrinted>2010-01-08T16:11:00Z</cp:lastPrinted>
  <dcterms:created xsi:type="dcterms:W3CDTF">2013-08-21T15:54:00Z</dcterms:created>
  <dcterms:modified xsi:type="dcterms:W3CDTF">2013-08-21T15:54:00Z</dcterms:modified>
</cp:coreProperties>
</file>