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3" w:rsidRPr="00402E84" w:rsidRDefault="00727773">
      <w:pPr>
        <w:rPr>
          <w:rFonts w:ascii="Georgia" w:hAnsi="Georgia" w:cstheme="minorHAnsi"/>
          <w:sz w:val="20"/>
          <w:szCs w:val="20"/>
        </w:rPr>
      </w:pPr>
      <w:r w:rsidRPr="00402E84">
        <w:rPr>
          <w:rFonts w:ascii="Georgia" w:hAnsi="Georgia" w:cstheme="minorHAnsi"/>
          <w:sz w:val="20"/>
          <w:szCs w:val="20"/>
        </w:rPr>
        <w:t xml:space="preserve">Many scientist work as quality control specialists, which means they test foods sold by grocery stores and restaurants to make sure they are safe and taste good. To do this, these scientists must first explore their own sense of taste. Complete the following </w:t>
      </w:r>
      <w:r w:rsidR="001A4E93">
        <w:rPr>
          <w:rFonts w:ascii="Georgia" w:hAnsi="Georgia" w:cstheme="minorHAnsi"/>
          <w:sz w:val="20"/>
          <w:szCs w:val="20"/>
        </w:rPr>
        <w:t>experiments to get a better understanding of how you taste.</w:t>
      </w:r>
    </w:p>
    <w:p w:rsidR="001A4E93" w:rsidRDefault="00114303">
      <w:pPr>
        <w:rPr>
          <w:rFonts w:ascii="Georgia" w:hAnsi="Georgia"/>
          <w:sz w:val="20"/>
          <w:szCs w:val="20"/>
        </w:rPr>
      </w:pPr>
      <w:r>
        <w:rPr>
          <w:rFonts w:ascii="Georgia" w:hAnsi="Georgia"/>
          <w:b/>
          <w:i/>
          <w:noProof/>
          <w:sz w:val="24"/>
          <w:szCs w:val="24"/>
        </w:rPr>
        <w:drawing>
          <wp:anchor distT="0" distB="0" distL="114300" distR="114300" simplePos="0" relativeHeight="251660288" behindDoc="1" locked="0" layoutInCell="1" allowOverlap="1">
            <wp:simplePos x="0" y="0"/>
            <wp:positionH relativeFrom="column">
              <wp:posOffset>5284470</wp:posOffset>
            </wp:positionH>
            <wp:positionV relativeFrom="paragraph">
              <wp:posOffset>133985</wp:posOffset>
            </wp:positionV>
            <wp:extent cx="1108710" cy="1143000"/>
            <wp:effectExtent l="19050" t="0" r="0" b="0"/>
            <wp:wrapTight wrapText="bothSides">
              <wp:wrapPolygon edited="0">
                <wp:start x="-371" y="0"/>
                <wp:lineTo x="-371" y="21240"/>
                <wp:lineTo x="21526" y="21240"/>
                <wp:lineTo x="21526" y="0"/>
                <wp:lineTo x="-371" y="0"/>
              </wp:wrapPolygon>
            </wp:wrapTight>
            <wp:docPr id="16" name="Picture 16" descr="http://sciencebasedlife.files.wordpress.com/2012/03/0008db75-22f1-1cbf-b4a8809ec588eedf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encebasedlife.files.wordpress.com/2012/03/0008db75-22f1-1cbf-b4a8809ec588eedf_1.gif"/>
                    <pic:cNvPicPr>
                      <a:picLocks noChangeAspect="1" noChangeArrowheads="1"/>
                    </pic:cNvPicPr>
                  </pic:nvPicPr>
                  <pic:blipFill>
                    <a:blip r:embed="rId6" cstate="print"/>
                    <a:srcRect/>
                    <a:stretch>
                      <a:fillRect/>
                    </a:stretch>
                  </pic:blipFill>
                  <pic:spPr bwMode="auto">
                    <a:xfrm>
                      <a:off x="0" y="0"/>
                      <a:ext cx="1108710" cy="1143000"/>
                    </a:xfrm>
                    <a:prstGeom prst="rect">
                      <a:avLst/>
                    </a:prstGeom>
                    <a:noFill/>
                    <a:ln w="9525">
                      <a:noFill/>
                      <a:miter lim="800000"/>
                      <a:headEnd/>
                      <a:tailEnd/>
                    </a:ln>
                  </pic:spPr>
                </pic:pic>
              </a:graphicData>
            </a:graphic>
          </wp:anchor>
        </w:drawing>
      </w:r>
      <w:r w:rsidR="00FE7899" w:rsidRPr="00EB06A8">
        <w:rPr>
          <w:rFonts w:ascii="Georgia" w:hAnsi="Georgia"/>
          <w:b/>
          <w:i/>
          <w:sz w:val="24"/>
          <w:szCs w:val="24"/>
        </w:rPr>
        <w:t>Where are your Taste</w:t>
      </w:r>
      <w:r w:rsidR="00247472" w:rsidRPr="00EB06A8">
        <w:rPr>
          <w:rFonts w:ascii="Georgia" w:hAnsi="Georgia"/>
          <w:b/>
          <w:i/>
          <w:sz w:val="24"/>
          <w:szCs w:val="24"/>
        </w:rPr>
        <w:t xml:space="preserve"> B</w:t>
      </w:r>
      <w:r w:rsidR="00FE7899" w:rsidRPr="00EB06A8">
        <w:rPr>
          <w:rFonts w:ascii="Georgia" w:hAnsi="Georgia"/>
          <w:b/>
          <w:i/>
          <w:sz w:val="24"/>
          <w:szCs w:val="24"/>
        </w:rPr>
        <w:t>uds?</w:t>
      </w:r>
      <w:r w:rsidR="000004A5" w:rsidRPr="00EB06A8">
        <w:rPr>
          <w:sz w:val="24"/>
          <w:szCs w:val="24"/>
        </w:rPr>
        <w:t xml:space="preserve"> </w:t>
      </w:r>
      <w:r w:rsidR="00402E84" w:rsidRPr="00EB06A8">
        <w:rPr>
          <w:sz w:val="24"/>
          <w:szCs w:val="24"/>
        </w:rPr>
        <w:br/>
      </w:r>
      <w:r w:rsidR="00FE7899" w:rsidRPr="00402E84">
        <w:rPr>
          <w:rFonts w:ascii="Georgia" w:hAnsi="Georgia"/>
          <w:sz w:val="20"/>
          <w:szCs w:val="20"/>
        </w:rPr>
        <w:t>Our tongues contain little bumps we call taste buds. There are four different</w:t>
      </w:r>
      <w:r w:rsidR="00247472" w:rsidRPr="00402E84">
        <w:rPr>
          <w:rFonts w:ascii="Georgia" w:hAnsi="Georgia"/>
          <w:sz w:val="20"/>
          <w:szCs w:val="20"/>
        </w:rPr>
        <w:t xml:space="preserve"> kinds of taste buds: Sweet, Sour, Salty, and Bitter.</w:t>
      </w:r>
      <w:r w:rsidR="00F44949">
        <w:rPr>
          <w:rFonts w:ascii="Georgia" w:hAnsi="Georgia"/>
          <w:sz w:val="20"/>
          <w:szCs w:val="20"/>
        </w:rPr>
        <w:t xml:space="preserve"> All other tastes come from a combination of these four basic tastes.</w:t>
      </w:r>
      <w:r w:rsidR="00247472" w:rsidRPr="00402E84">
        <w:rPr>
          <w:rFonts w:ascii="Georgia" w:hAnsi="Georgia"/>
          <w:sz w:val="20"/>
          <w:szCs w:val="20"/>
        </w:rPr>
        <w:t xml:space="preserve"> Scientists once thought that the four kinds of taste buds were in separate places on our tongue: salty taste buds on the side, bitter taste buds on the back, etc</w:t>
      </w:r>
      <w:r w:rsidR="00EB06A8">
        <w:rPr>
          <w:rFonts w:ascii="Georgia" w:hAnsi="Georgia"/>
          <w:sz w:val="20"/>
          <w:szCs w:val="20"/>
        </w:rPr>
        <w:t xml:space="preserve">. </w:t>
      </w:r>
      <w:r w:rsidR="001A4E93">
        <w:rPr>
          <w:rFonts w:ascii="Georgia" w:hAnsi="Georgia"/>
          <w:sz w:val="20"/>
          <w:szCs w:val="20"/>
        </w:rPr>
        <w:t>More recent studies</w:t>
      </w:r>
      <w:r w:rsidR="00247472" w:rsidRPr="00402E84">
        <w:rPr>
          <w:rFonts w:ascii="Georgia" w:hAnsi="Georgia"/>
          <w:sz w:val="20"/>
          <w:szCs w:val="20"/>
        </w:rPr>
        <w:t xml:space="preserve"> suggest that our taste buds are not located exactly this way, and that </w:t>
      </w:r>
      <w:r w:rsidR="00EB06A8">
        <w:rPr>
          <w:rFonts w:ascii="Georgia" w:hAnsi="Georgia"/>
          <w:sz w:val="20"/>
          <w:szCs w:val="20"/>
        </w:rPr>
        <w:t xml:space="preserve">different parts of the tongue can detect </w:t>
      </w:r>
      <w:r w:rsidR="00EB06A8" w:rsidRPr="00EB06A8">
        <w:rPr>
          <w:rFonts w:ascii="Georgia" w:hAnsi="Georgia"/>
          <w:sz w:val="20"/>
          <w:szCs w:val="20"/>
          <w:u w:val="single"/>
        </w:rPr>
        <w:t>all</w:t>
      </w:r>
      <w:r w:rsidR="00EB06A8">
        <w:rPr>
          <w:rFonts w:ascii="Georgia" w:hAnsi="Georgia"/>
          <w:sz w:val="20"/>
          <w:szCs w:val="20"/>
        </w:rPr>
        <w:t xml:space="preserve"> types of tastes. Umami (oo-Mom-mee), or savory, is a fifth basic taste that has been discovered. Can you map where your taste buds are located?</w:t>
      </w:r>
    </w:p>
    <w:p w:rsidR="00727773" w:rsidRPr="00402E84" w:rsidRDefault="00114303">
      <w:pPr>
        <w:rPr>
          <w:rFonts w:ascii="Georgia" w:hAnsi="Georgia"/>
          <w:sz w:val="20"/>
          <w:szCs w:val="20"/>
        </w:rPr>
      </w:pPr>
      <w:r>
        <w:rPr>
          <w:rFonts w:ascii="Georgia" w:hAnsi="Georgia"/>
          <w:noProof/>
          <w:sz w:val="20"/>
          <w:szCs w:val="20"/>
        </w:rPr>
        <w:drawing>
          <wp:anchor distT="0" distB="0" distL="114300" distR="114300" simplePos="0" relativeHeight="251659264" behindDoc="1" locked="0" layoutInCell="1" allowOverlap="1">
            <wp:simplePos x="0" y="0"/>
            <wp:positionH relativeFrom="column">
              <wp:posOffset>3775710</wp:posOffset>
            </wp:positionH>
            <wp:positionV relativeFrom="paragraph">
              <wp:posOffset>164465</wp:posOffset>
            </wp:positionV>
            <wp:extent cx="2630170" cy="3261360"/>
            <wp:effectExtent l="19050" t="0" r="0" b="0"/>
            <wp:wrapTight wrapText="bothSides">
              <wp:wrapPolygon edited="0">
                <wp:start x="-156" y="0"/>
                <wp:lineTo x="-156" y="21449"/>
                <wp:lineTo x="21590" y="21449"/>
                <wp:lineTo x="21590" y="0"/>
                <wp:lineTo x="-156" y="0"/>
              </wp:wrapPolygon>
            </wp:wrapTight>
            <wp:docPr id="13" name="Picture 13" descr="http://tinyplanetsblog.com/wp-content/uploads/2010/10/MouthExperim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nyplanetsblog.com/wp-content/uploads/2010/10/MouthExperiments1.jpg"/>
                    <pic:cNvPicPr>
                      <a:picLocks noChangeAspect="1" noChangeArrowheads="1"/>
                    </pic:cNvPicPr>
                  </pic:nvPicPr>
                  <pic:blipFill>
                    <a:blip r:embed="rId7" cstate="print"/>
                    <a:srcRect/>
                    <a:stretch>
                      <a:fillRect/>
                    </a:stretch>
                  </pic:blipFill>
                  <pic:spPr bwMode="auto">
                    <a:xfrm>
                      <a:off x="0" y="0"/>
                      <a:ext cx="2630170" cy="3261360"/>
                    </a:xfrm>
                    <a:prstGeom prst="rect">
                      <a:avLst/>
                    </a:prstGeom>
                    <a:noFill/>
                    <a:ln w="9525">
                      <a:noFill/>
                      <a:miter lim="800000"/>
                      <a:headEnd/>
                      <a:tailEnd/>
                    </a:ln>
                  </pic:spPr>
                </pic:pic>
              </a:graphicData>
            </a:graphic>
          </wp:anchor>
        </w:drawing>
      </w:r>
      <w:r w:rsidR="00402E84" w:rsidRPr="00402E84">
        <w:rPr>
          <w:rFonts w:ascii="Georgia" w:hAnsi="Georgia"/>
          <w:sz w:val="20"/>
          <w:szCs w:val="20"/>
        </w:rPr>
        <w:t>Materials needed:</w:t>
      </w:r>
      <w:r w:rsidR="00727773" w:rsidRPr="00402E84">
        <w:rPr>
          <w:rFonts w:ascii="Georgia" w:hAnsi="Georgia"/>
          <w:sz w:val="20"/>
          <w:szCs w:val="20"/>
        </w:rPr>
        <w:t xml:space="preserve"> Four beakers, cotton-tipped swabs, sugar, salt, four different colored crayons, vinegar, lemon or lime juice, and strong coffee or tonic water.</w:t>
      </w:r>
    </w:p>
    <w:p w:rsidR="00402E84" w:rsidRPr="00402E84" w:rsidRDefault="00727773">
      <w:pPr>
        <w:rPr>
          <w:rFonts w:ascii="Georgia" w:hAnsi="Georgia"/>
          <w:sz w:val="20"/>
          <w:szCs w:val="20"/>
        </w:rPr>
      </w:pPr>
      <w:r w:rsidRPr="00402E84">
        <w:rPr>
          <w:rFonts w:ascii="Georgia" w:hAnsi="Georgia"/>
          <w:sz w:val="20"/>
          <w:szCs w:val="20"/>
        </w:rPr>
        <w:t>Step 1: Fill the beakers about 1/2 full with water. Label them "salty", "sweet", and "sour".</w:t>
      </w:r>
      <w:r w:rsidR="00402E84">
        <w:rPr>
          <w:rFonts w:ascii="Georgia" w:hAnsi="Georgia"/>
          <w:sz w:val="20"/>
          <w:szCs w:val="20"/>
        </w:rPr>
        <w:br/>
      </w:r>
      <w:r w:rsidRPr="00402E84">
        <w:rPr>
          <w:rFonts w:ascii="Georgia" w:hAnsi="Georgia"/>
          <w:sz w:val="20"/>
          <w:szCs w:val="20"/>
        </w:rPr>
        <w:t>Step 2: Mix sugar into the beaker labeled "sweet", salt into the beaker labeled "salty", vinegar, lemon, or lime into the beaker labeled "sour".</w:t>
      </w:r>
      <w:r w:rsidR="00402E84">
        <w:rPr>
          <w:rFonts w:ascii="Georgia" w:hAnsi="Georgia"/>
          <w:sz w:val="20"/>
          <w:szCs w:val="20"/>
        </w:rPr>
        <w:br/>
      </w:r>
      <w:r w:rsidRPr="00402E84">
        <w:rPr>
          <w:rFonts w:ascii="Georgia" w:hAnsi="Georgia"/>
          <w:sz w:val="20"/>
          <w:szCs w:val="20"/>
        </w:rPr>
        <w:t>Step 3: Label the last beaker "bitter" and add coffee, grapefruit juice or tonic water.</w:t>
      </w:r>
      <w:r w:rsidR="00402E84">
        <w:rPr>
          <w:rFonts w:ascii="Georgia" w:hAnsi="Georgia"/>
          <w:sz w:val="20"/>
          <w:szCs w:val="20"/>
        </w:rPr>
        <w:br/>
      </w:r>
      <w:r w:rsidRPr="00402E84">
        <w:rPr>
          <w:rFonts w:ascii="Georgia" w:hAnsi="Georgia"/>
          <w:sz w:val="20"/>
          <w:szCs w:val="20"/>
        </w:rPr>
        <w:t xml:space="preserve">Step 4: Dip a cotton-swab into one of the solutions and touch the swab to different parts of your </w:t>
      </w:r>
      <w:r w:rsidR="000A2653">
        <w:rPr>
          <w:rFonts w:ascii="Georgia" w:hAnsi="Georgia"/>
          <w:sz w:val="20"/>
          <w:szCs w:val="20"/>
        </w:rPr>
        <w:t xml:space="preserve">tongue. Using </w:t>
      </w:r>
      <w:r w:rsidR="000A2653" w:rsidRPr="00402E84">
        <w:rPr>
          <w:rFonts w:ascii="Georgia" w:hAnsi="Georgia"/>
          <w:sz w:val="20"/>
          <w:szCs w:val="20"/>
        </w:rPr>
        <w:t>cra</w:t>
      </w:r>
      <w:r w:rsidR="000A2653">
        <w:rPr>
          <w:rFonts w:ascii="Georgia" w:hAnsi="Georgia"/>
          <w:sz w:val="20"/>
          <w:szCs w:val="20"/>
        </w:rPr>
        <w:t>yons, record on the tongue,</w:t>
      </w:r>
      <w:r w:rsidR="000A2653" w:rsidRPr="00402E84">
        <w:rPr>
          <w:rFonts w:ascii="Georgia" w:hAnsi="Georgia"/>
          <w:sz w:val="20"/>
          <w:szCs w:val="20"/>
        </w:rPr>
        <w:t xml:space="preserve"> where you taste </w:t>
      </w:r>
      <w:r w:rsidR="000A2653">
        <w:rPr>
          <w:rFonts w:ascii="Georgia" w:hAnsi="Georgia"/>
          <w:sz w:val="20"/>
          <w:szCs w:val="20"/>
        </w:rPr>
        <w:t xml:space="preserve">each </w:t>
      </w:r>
      <w:r w:rsidR="000A2653" w:rsidRPr="00402E84">
        <w:rPr>
          <w:rFonts w:ascii="Georgia" w:hAnsi="Georgia"/>
          <w:sz w:val="20"/>
          <w:szCs w:val="20"/>
        </w:rPr>
        <w:t xml:space="preserve">solution. </w:t>
      </w:r>
      <w:r w:rsidR="00FE7899" w:rsidRPr="00402E84">
        <w:rPr>
          <w:rFonts w:ascii="Georgia" w:hAnsi="Georgia"/>
          <w:sz w:val="20"/>
          <w:szCs w:val="20"/>
        </w:rPr>
        <w:t>Make sure tha</w:t>
      </w:r>
      <w:r w:rsidR="000A2653">
        <w:rPr>
          <w:rFonts w:ascii="Georgia" w:hAnsi="Georgia"/>
          <w:sz w:val="20"/>
          <w:szCs w:val="20"/>
        </w:rPr>
        <w:t>t you write down what taste each</w:t>
      </w:r>
      <w:r w:rsidR="00FE7899" w:rsidRPr="00402E84">
        <w:rPr>
          <w:rFonts w:ascii="Georgia" w:hAnsi="Georgia"/>
          <w:sz w:val="20"/>
          <w:szCs w:val="20"/>
        </w:rPr>
        <w:t xml:space="preserve"> color represents. </w:t>
      </w:r>
      <w:r w:rsidR="00402E84">
        <w:rPr>
          <w:rFonts w:ascii="Georgia" w:hAnsi="Georgia"/>
          <w:sz w:val="20"/>
          <w:szCs w:val="20"/>
        </w:rPr>
        <w:br/>
      </w:r>
      <w:r w:rsidR="00247472" w:rsidRPr="00402E84">
        <w:rPr>
          <w:rFonts w:ascii="Georgia" w:hAnsi="Georgia"/>
          <w:sz w:val="20"/>
          <w:szCs w:val="20"/>
        </w:rPr>
        <w:t>Step 5: Rinse out your mouth with water before starting with the next taste.</w:t>
      </w:r>
      <w:r w:rsidR="00402E84">
        <w:rPr>
          <w:rFonts w:ascii="Georgia" w:hAnsi="Georgia"/>
          <w:sz w:val="20"/>
          <w:szCs w:val="20"/>
        </w:rPr>
        <w:br/>
      </w:r>
      <w:r w:rsidR="00247472" w:rsidRPr="00402E84">
        <w:rPr>
          <w:rFonts w:ascii="Georgia" w:hAnsi="Georgia"/>
          <w:sz w:val="20"/>
          <w:szCs w:val="20"/>
        </w:rPr>
        <w:t>Step 6: Repeat the procedure with all of the tastes using a clean cotton-</w:t>
      </w:r>
      <w:r w:rsidR="000A2653" w:rsidRPr="00402E84">
        <w:rPr>
          <w:rFonts w:ascii="Georgia" w:hAnsi="Georgia"/>
          <w:sz w:val="20"/>
          <w:szCs w:val="20"/>
        </w:rPr>
        <w:t>swab with</w:t>
      </w:r>
      <w:r w:rsidR="00247472" w:rsidRPr="00402E84">
        <w:rPr>
          <w:rFonts w:ascii="Georgia" w:hAnsi="Georgia"/>
          <w:sz w:val="20"/>
          <w:szCs w:val="20"/>
        </w:rPr>
        <w:t xml:space="preserve"> each.</w:t>
      </w:r>
    </w:p>
    <w:p w:rsidR="00E91F27" w:rsidRPr="00E91F27" w:rsidRDefault="00402E84" w:rsidP="00E91F27">
      <w:pPr>
        <w:rPr>
          <w:rFonts w:ascii="Georgia" w:hAnsi="Georgia"/>
          <w:b/>
          <w:sz w:val="28"/>
          <w:szCs w:val="28"/>
        </w:rPr>
      </w:pPr>
      <w:r w:rsidRPr="00EB06A8">
        <w:rPr>
          <w:rFonts w:ascii="Georgia" w:hAnsi="Georgia"/>
          <w:b/>
          <w:i/>
          <w:sz w:val="24"/>
          <w:szCs w:val="24"/>
        </w:rPr>
        <w:t>Fear Factor Challenge</w:t>
      </w:r>
      <w:r>
        <w:rPr>
          <w:rFonts w:ascii="Georgia" w:hAnsi="Georgia"/>
          <w:b/>
          <w:i/>
          <w:sz w:val="28"/>
          <w:szCs w:val="28"/>
        </w:rPr>
        <w:br/>
      </w:r>
      <w:r w:rsidRPr="00402E84">
        <w:rPr>
          <w:rFonts w:ascii="Georgia" w:hAnsi="Georgia"/>
          <w:sz w:val="20"/>
          <w:szCs w:val="20"/>
        </w:rPr>
        <w:t>The challenge is to get beyond the “good” and the “nasty”, and really articulate the many elements, like texture, smell, and appearance, that influence how we experience new foods when we can’t easily identify them as familiar dishes.</w:t>
      </w:r>
      <w:r w:rsidR="00E91F27">
        <w:rPr>
          <w:rFonts w:ascii="Georgia" w:hAnsi="Georgia"/>
          <w:b/>
          <w:i/>
          <w:sz w:val="28"/>
          <w:szCs w:val="28"/>
        </w:rPr>
        <w:t xml:space="preserve">   </w:t>
      </w:r>
    </w:p>
    <w:p w:rsidR="00114303" w:rsidRPr="00114303" w:rsidRDefault="00402E84" w:rsidP="00E91F27">
      <w:pPr>
        <w:rPr>
          <w:rFonts w:ascii="Georgia" w:hAnsi="Georgia"/>
          <w:sz w:val="20"/>
          <w:szCs w:val="20"/>
        </w:rPr>
      </w:pPr>
      <w:r w:rsidRPr="00402E84">
        <w:rPr>
          <w:rFonts w:ascii="Georgia" w:hAnsi="Georgia"/>
          <w:sz w:val="20"/>
          <w:szCs w:val="20"/>
        </w:rPr>
        <w:t xml:space="preserve">After tasting the mystery foods, record your immediate reaction to the food and describe what you think it is.  After the taste tests, compare your reactions with your group members then find out what the actual food or drink item was.   </w:t>
      </w:r>
    </w:p>
    <w:p w:rsidR="00402E84" w:rsidRDefault="00402E84" w:rsidP="00402E84">
      <w:pPr>
        <w:tabs>
          <w:tab w:val="left" w:pos="1095"/>
        </w:tabs>
        <w:rPr>
          <w:rFonts w:ascii="Georgia" w:hAnsi="Georgia"/>
        </w:rPr>
      </w:pPr>
      <w:r>
        <w:rPr>
          <w:rFonts w:ascii="Georgia" w:hAnsi="Georgia"/>
        </w:rPr>
        <w:t xml:space="preserve">         Identify Food                                     Describe Taste/Texture                                    Like    Dislike</w:t>
      </w:r>
    </w:p>
    <w:tbl>
      <w:tblPr>
        <w:tblStyle w:val="TableGrid"/>
        <w:tblW w:w="0" w:type="auto"/>
        <w:tblLook w:val="04A0"/>
      </w:tblPr>
      <w:tblGrid>
        <w:gridCol w:w="2718"/>
        <w:gridCol w:w="5220"/>
        <w:gridCol w:w="810"/>
        <w:gridCol w:w="828"/>
      </w:tblGrid>
      <w:tr w:rsidR="00402E84" w:rsidTr="00402E84">
        <w:tc>
          <w:tcPr>
            <w:tcW w:w="2718" w:type="dxa"/>
          </w:tcPr>
          <w:p w:rsidR="00402E84" w:rsidRDefault="00402E84" w:rsidP="00402E84">
            <w:pPr>
              <w:tabs>
                <w:tab w:val="left" w:pos="1095"/>
              </w:tabs>
              <w:jc w:val="center"/>
              <w:rPr>
                <w:rFonts w:ascii="Georgia" w:hAnsi="Georgia"/>
              </w:rPr>
            </w:pPr>
          </w:p>
          <w:p w:rsidR="00402E84" w:rsidRDefault="00402E84" w:rsidP="00402E84">
            <w:pPr>
              <w:tabs>
                <w:tab w:val="left" w:pos="1095"/>
              </w:tabs>
              <w:jc w:val="center"/>
              <w:rPr>
                <w:rFonts w:ascii="Georgia" w:hAnsi="Georgia"/>
              </w:rPr>
            </w:pPr>
          </w:p>
        </w:tc>
        <w:tc>
          <w:tcPr>
            <w:tcW w:w="5220" w:type="dxa"/>
          </w:tcPr>
          <w:p w:rsidR="00402E84" w:rsidRDefault="00402E84" w:rsidP="00402E84">
            <w:pPr>
              <w:tabs>
                <w:tab w:val="left" w:pos="1095"/>
              </w:tabs>
              <w:rPr>
                <w:rFonts w:ascii="Georgia" w:hAnsi="Georgia"/>
              </w:rPr>
            </w:pPr>
          </w:p>
          <w:p w:rsidR="00114303" w:rsidRDefault="00114303" w:rsidP="00402E84">
            <w:pPr>
              <w:tabs>
                <w:tab w:val="left" w:pos="1095"/>
              </w:tabs>
              <w:rPr>
                <w:rFonts w:ascii="Georgia" w:hAnsi="Georgia"/>
              </w:rPr>
            </w:pPr>
          </w:p>
        </w:tc>
        <w:tc>
          <w:tcPr>
            <w:tcW w:w="810" w:type="dxa"/>
          </w:tcPr>
          <w:p w:rsidR="00402E84" w:rsidRDefault="00402E84" w:rsidP="00402E84">
            <w:pPr>
              <w:tabs>
                <w:tab w:val="left" w:pos="1095"/>
              </w:tabs>
              <w:rPr>
                <w:rFonts w:ascii="Georgia" w:hAnsi="Georgia"/>
              </w:rPr>
            </w:pPr>
          </w:p>
        </w:tc>
        <w:tc>
          <w:tcPr>
            <w:tcW w:w="828" w:type="dxa"/>
          </w:tcPr>
          <w:p w:rsidR="00402E84" w:rsidRDefault="00402E84" w:rsidP="00402E84">
            <w:pPr>
              <w:tabs>
                <w:tab w:val="left" w:pos="1095"/>
              </w:tabs>
              <w:rPr>
                <w:rFonts w:ascii="Georgia" w:hAnsi="Georgia"/>
              </w:rPr>
            </w:pPr>
          </w:p>
        </w:tc>
      </w:tr>
      <w:tr w:rsidR="00402E84" w:rsidTr="00402E84">
        <w:tc>
          <w:tcPr>
            <w:tcW w:w="2718" w:type="dxa"/>
          </w:tcPr>
          <w:p w:rsidR="00402E84" w:rsidRDefault="00402E84" w:rsidP="00402E84">
            <w:pPr>
              <w:tabs>
                <w:tab w:val="left" w:pos="1095"/>
              </w:tabs>
              <w:rPr>
                <w:rFonts w:ascii="Georgia" w:hAnsi="Georgia"/>
              </w:rPr>
            </w:pPr>
          </w:p>
          <w:p w:rsidR="00402E84" w:rsidRDefault="00402E84" w:rsidP="00402E84">
            <w:pPr>
              <w:tabs>
                <w:tab w:val="left" w:pos="1095"/>
              </w:tabs>
              <w:rPr>
                <w:rFonts w:ascii="Georgia" w:hAnsi="Georgia"/>
              </w:rPr>
            </w:pPr>
          </w:p>
        </w:tc>
        <w:tc>
          <w:tcPr>
            <w:tcW w:w="5220" w:type="dxa"/>
          </w:tcPr>
          <w:p w:rsidR="00402E84" w:rsidRDefault="00402E84" w:rsidP="00402E84">
            <w:pPr>
              <w:tabs>
                <w:tab w:val="left" w:pos="1095"/>
              </w:tabs>
              <w:rPr>
                <w:rFonts w:ascii="Georgia" w:hAnsi="Georgia"/>
              </w:rPr>
            </w:pPr>
          </w:p>
        </w:tc>
        <w:tc>
          <w:tcPr>
            <w:tcW w:w="810" w:type="dxa"/>
          </w:tcPr>
          <w:p w:rsidR="00402E84" w:rsidRDefault="00402E84" w:rsidP="00402E84">
            <w:pPr>
              <w:tabs>
                <w:tab w:val="left" w:pos="1095"/>
              </w:tabs>
              <w:rPr>
                <w:rFonts w:ascii="Georgia" w:hAnsi="Georgia"/>
              </w:rPr>
            </w:pPr>
          </w:p>
        </w:tc>
        <w:tc>
          <w:tcPr>
            <w:tcW w:w="828" w:type="dxa"/>
          </w:tcPr>
          <w:p w:rsidR="00402E84" w:rsidRDefault="00402E84" w:rsidP="00402E84">
            <w:pPr>
              <w:tabs>
                <w:tab w:val="left" w:pos="1095"/>
              </w:tabs>
              <w:rPr>
                <w:rFonts w:ascii="Georgia" w:hAnsi="Georgia"/>
              </w:rPr>
            </w:pPr>
          </w:p>
        </w:tc>
      </w:tr>
      <w:tr w:rsidR="00402E84" w:rsidTr="00402E84">
        <w:tc>
          <w:tcPr>
            <w:tcW w:w="2718" w:type="dxa"/>
          </w:tcPr>
          <w:p w:rsidR="00402E84" w:rsidRDefault="00402E84" w:rsidP="00402E84">
            <w:pPr>
              <w:tabs>
                <w:tab w:val="left" w:pos="1095"/>
              </w:tabs>
              <w:rPr>
                <w:rFonts w:ascii="Georgia" w:hAnsi="Georgia"/>
              </w:rPr>
            </w:pPr>
          </w:p>
          <w:p w:rsidR="00402E84" w:rsidRDefault="00402E84" w:rsidP="00402E84">
            <w:pPr>
              <w:tabs>
                <w:tab w:val="left" w:pos="1095"/>
              </w:tabs>
              <w:rPr>
                <w:rFonts w:ascii="Georgia" w:hAnsi="Georgia"/>
              </w:rPr>
            </w:pPr>
          </w:p>
        </w:tc>
        <w:tc>
          <w:tcPr>
            <w:tcW w:w="5220" w:type="dxa"/>
          </w:tcPr>
          <w:p w:rsidR="00402E84" w:rsidRDefault="00402E84" w:rsidP="00402E84">
            <w:pPr>
              <w:tabs>
                <w:tab w:val="left" w:pos="1095"/>
              </w:tabs>
              <w:rPr>
                <w:rFonts w:ascii="Georgia" w:hAnsi="Georgia"/>
              </w:rPr>
            </w:pPr>
          </w:p>
          <w:p w:rsidR="00E91F27" w:rsidRDefault="00E91F27" w:rsidP="00402E84">
            <w:pPr>
              <w:tabs>
                <w:tab w:val="left" w:pos="1095"/>
              </w:tabs>
              <w:rPr>
                <w:rFonts w:ascii="Georgia" w:hAnsi="Georgia"/>
              </w:rPr>
            </w:pPr>
          </w:p>
        </w:tc>
        <w:tc>
          <w:tcPr>
            <w:tcW w:w="810" w:type="dxa"/>
          </w:tcPr>
          <w:p w:rsidR="00402E84" w:rsidRDefault="00402E84" w:rsidP="00402E84">
            <w:pPr>
              <w:tabs>
                <w:tab w:val="left" w:pos="1095"/>
              </w:tabs>
              <w:rPr>
                <w:rFonts w:ascii="Georgia" w:hAnsi="Georgia"/>
              </w:rPr>
            </w:pPr>
          </w:p>
        </w:tc>
        <w:tc>
          <w:tcPr>
            <w:tcW w:w="828" w:type="dxa"/>
          </w:tcPr>
          <w:p w:rsidR="00402E84" w:rsidRDefault="00402E84" w:rsidP="00402E84">
            <w:pPr>
              <w:tabs>
                <w:tab w:val="left" w:pos="1095"/>
              </w:tabs>
              <w:rPr>
                <w:rFonts w:ascii="Georgia" w:hAnsi="Georgia"/>
              </w:rPr>
            </w:pPr>
          </w:p>
        </w:tc>
      </w:tr>
    </w:tbl>
    <w:p w:rsidR="00402E84" w:rsidRPr="00E91F27" w:rsidRDefault="00402E84" w:rsidP="00E91F27">
      <w:pPr>
        <w:tabs>
          <w:tab w:val="left" w:pos="3265"/>
        </w:tabs>
        <w:rPr>
          <w:rFonts w:ascii="Georgia" w:hAnsi="Georgia"/>
        </w:rPr>
      </w:pPr>
    </w:p>
    <w:sectPr w:rsidR="00402E84" w:rsidRPr="00E91F27" w:rsidSect="00A73D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C13" w:rsidRDefault="00416C13" w:rsidP="007A4BA4">
      <w:pPr>
        <w:spacing w:after="0" w:line="240" w:lineRule="auto"/>
      </w:pPr>
      <w:r>
        <w:separator/>
      </w:r>
    </w:p>
  </w:endnote>
  <w:endnote w:type="continuationSeparator" w:id="0">
    <w:p w:rsidR="00416C13" w:rsidRDefault="00416C13" w:rsidP="007A4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48" w:rsidRDefault="00F81A48">
    <w:pPr>
      <w:pStyle w:val="Footer"/>
    </w:pPr>
    <w:r>
      <w:rPr>
        <w:noProof/>
      </w:rPr>
      <w:drawing>
        <wp:anchor distT="0" distB="0" distL="114300" distR="114300" simplePos="0" relativeHeight="251658240" behindDoc="1" locked="0" layoutInCell="1" allowOverlap="1">
          <wp:simplePos x="0" y="0"/>
          <wp:positionH relativeFrom="column">
            <wp:posOffset>5640070</wp:posOffset>
          </wp:positionH>
          <wp:positionV relativeFrom="paragraph">
            <wp:posOffset>75565</wp:posOffset>
          </wp:positionV>
          <wp:extent cx="340360" cy="327025"/>
          <wp:effectExtent l="19050" t="0" r="2540" b="0"/>
          <wp:wrapTight wrapText="bothSides">
            <wp:wrapPolygon edited="0">
              <wp:start x="-1209" y="0"/>
              <wp:lineTo x="-1209" y="20132"/>
              <wp:lineTo x="21761" y="20132"/>
              <wp:lineTo x="21761" y="0"/>
              <wp:lineTo x="-1209" y="0"/>
            </wp:wrapPolygon>
          </wp:wrapTight>
          <wp:docPr id="2" name="Picture 1" descr="C:\Users\chubbell\Desktop\Clip Art\notebook 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bell\Desktop\Clip Art\notebook divider.jpg"/>
                  <pic:cNvPicPr>
                    <a:picLocks noChangeAspect="1" noChangeArrowheads="1"/>
                  </pic:cNvPicPr>
                </pic:nvPicPr>
                <pic:blipFill>
                  <a:blip r:embed="rId1"/>
                  <a:srcRect/>
                  <a:stretch>
                    <a:fillRect/>
                  </a:stretch>
                </pic:blipFill>
                <pic:spPr bwMode="auto">
                  <a:xfrm>
                    <a:off x="0" y="0"/>
                    <a:ext cx="340360" cy="327025"/>
                  </a:xfrm>
                  <a:prstGeom prst="rect">
                    <a:avLst/>
                  </a:prstGeom>
                  <a:noFill/>
                  <a:ln w="9525">
                    <a:noFill/>
                    <a:miter lim="800000"/>
                    <a:headEnd/>
                    <a:tailEnd/>
                  </a:ln>
                </pic:spPr>
              </pic:pic>
            </a:graphicData>
          </a:graphic>
        </wp:anchor>
      </w:drawing>
    </w:r>
    <w:r>
      <w:t xml:space="preserve">                                                                                                                                                                    </w:t>
    </w:r>
  </w:p>
  <w:p w:rsidR="00640C05" w:rsidRDefault="00F81A48">
    <w:pPr>
      <w:pStyle w:val="Footer"/>
    </w:pPr>
    <w:r>
      <w:t xml:space="preserve">                                                                                                                                                                      Notes</w:t>
    </w:r>
    <w:r w:rsidR="00E5266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C13" w:rsidRDefault="00416C13" w:rsidP="007A4BA4">
      <w:pPr>
        <w:spacing w:after="0" w:line="240" w:lineRule="auto"/>
      </w:pPr>
      <w:r>
        <w:separator/>
      </w:r>
    </w:p>
  </w:footnote>
  <w:footnote w:type="continuationSeparator" w:id="0">
    <w:p w:rsidR="00416C13" w:rsidRDefault="00416C13" w:rsidP="007A4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A4" w:rsidRPr="007A4BA4" w:rsidRDefault="007A4BA4">
    <w:pPr>
      <w:pStyle w:val="Header"/>
      <w:rPr>
        <w:rFonts w:ascii="Georgia" w:hAnsi="Georgia"/>
        <w:sz w:val="24"/>
        <w:szCs w:val="24"/>
      </w:rPr>
    </w:pPr>
    <w:r>
      <w:rPr>
        <w:rFonts w:ascii="Georgia" w:hAnsi="Georgia"/>
        <w:sz w:val="24"/>
        <w:szCs w:val="24"/>
      </w:rPr>
      <w:t>Food and Nutrition                                                 Name ________________________</w:t>
    </w:r>
    <w:r>
      <w:rPr>
        <w:rFonts w:ascii="Georgia" w:hAnsi="Georgia"/>
        <w:sz w:val="44"/>
        <w:szCs w:val="44"/>
      </w:rPr>
      <w:br/>
    </w:r>
    <w:r w:rsidR="003647B2" w:rsidRPr="00E91F27">
      <w:rPr>
        <w:rFonts w:ascii="Georgia" w:hAnsi="Georgia"/>
        <w:b/>
        <w:sz w:val="40"/>
        <w:szCs w:val="40"/>
      </w:rPr>
      <w:t>How</w:t>
    </w:r>
    <w:r w:rsidR="003647B2">
      <w:rPr>
        <w:rFonts w:ascii="Georgia" w:hAnsi="Georgia"/>
        <w:b/>
        <w:sz w:val="44"/>
        <w:szCs w:val="44"/>
      </w:rPr>
      <w:t xml:space="preserve"> </w:t>
    </w:r>
    <w:r w:rsidR="00640C05">
      <w:rPr>
        <w:rFonts w:ascii="Georgia" w:hAnsi="Georgia"/>
        <w:b/>
        <w:sz w:val="44"/>
        <w:szCs w:val="44"/>
      </w:rPr>
      <w:t>You</w:t>
    </w:r>
    <w:r w:rsidR="003647B2">
      <w:rPr>
        <w:rFonts w:ascii="Georgia" w:hAnsi="Georgia"/>
        <w:b/>
        <w:sz w:val="44"/>
        <w:szCs w:val="44"/>
      </w:rPr>
      <w:t xml:space="preserve"> Taste      </w:t>
    </w:r>
    <w:r w:rsidR="00640C05">
      <w:rPr>
        <w:rFonts w:ascii="Georgia" w:hAnsi="Georgia"/>
        <w:sz w:val="44"/>
        <w:szCs w:val="44"/>
      </w:rPr>
      <w:t xml:space="preserve"> </w:t>
    </w:r>
    <w:r w:rsidR="003647B2">
      <w:rPr>
        <w:rFonts w:ascii="Georgia" w:hAnsi="Georgia"/>
        <w:sz w:val="44"/>
        <w:szCs w:val="44"/>
      </w:rPr>
      <w:t xml:space="preserve">   </w:t>
    </w:r>
    <w:r w:rsidR="00E91F27">
      <w:rPr>
        <w:rFonts w:ascii="Georgia" w:hAnsi="Georgia"/>
        <w:sz w:val="44"/>
        <w:szCs w:val="44"/>
      </w:rPr>
      <w:t xml:space="preserve"> </w:t>
    </w:r>
    <w:r w:rsidR="00640C05">
      <w:rPr>
        <w:rFonts w:ascii="Georgia" w:hAnsi="Georgia"/>
        <w:sz w:val="44"/>
        <w:szCs w:val="44"/>
      </w:rPr>
      <w:t xml:space="preserve">    </w:t>
    </w:r>
    <w:r>
      <w:rPr>
        <w:rFonts w:ascii="Georgia" w:hAnsi="Georgia"/>
        <w:sz w:val="24"/>
        <w:szCs w:val="24"/>
      </w:rPr>
      <w:t>Period _________ Date 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A4BA4"/>
    <w:rsid w:val="000004A5"/>
    <w:rsid w:val="00001500"/>
    <w:rsid w:val="00005AFE"/>
    <w:rsid w:val="000145C0"/>
    <w:rsid w:val="000222B1"/>
    <w:rsid w:val="000269AC"/>
    <w:rsid w:val="00041CB4"/>
    <w:rsid w:val="00042A65"/>
    <w:rsid w:val="00045983"/>
    <w:rsid w:val="00045C5B"/>
    <w:rsid w:val="00047AE2"/>
    <w:rsid w:val="00054BE6"/>
    <w:rsid w:val="00060847"/>
    <w:rsid w:val="00061D50"/>
    <w:rsid w:val="00066E64"/>
    <w:rsid w:val="00075772"/>
    <w:rsid w:val="00076F1E"/>
    <w:rsid w:val="00077308"/>
    <w:rsid w:val="000829D7"/>
    <w:rsid w:val="00087203"/>
    <w:rsid w:val="000969CF"/>
    <w:rsid w:val="000A2653"/>
    <w:rsid w:val="000A287F"/>
    <w:rsid w:val="000A34C2"/>
    <w:rsid w:val="000A4B65"/>
    <w:rsid w:val="000A6C69"/>
    <w:rsid w:val="000A78A1"/>
    <w:rsid w:val="000A7CC9"/>
    <w:rsid w:val="000B18CE"/>
    <w:rsid w:val="000B236A"/>
    <w:rsid w:val="000B3791"/>
    <w:rsid w:val="000B3A06"/>
    <w:rsid w:val="000B58F2"/>
    <w:rsid w:val="000C20C6"/>
    <w:rsid w:val="000D0922"/>
    <w:rsid w:val="000D27AF"/>
    <w:rsid w:val="000D2DE3"/>
    <w:rsid w:val="000D6FDB"/>
    <w:rsid w:val="000D75A5"/>
    <w:rsid w:val="000E01E6"/>
    <w:rsid w:val="000E130D"/>
    <w:rsid w:val="000E1A8F"/>
    <w:rsid w:val="000E4FE0"/>
    <w:rsid w:val="000F40AB"/>
    <w:rsid w:val="00101666"/>
    <w:rsid w:val="001038A6"/>
    <w:rsid w:val="00114014"/>
    <w:rsid w:val="00114303"/>
    <w:rsid w:val="00115A53"/>
    <w:rsid w:val="00123392"/>
    <w:rsid w:val="00124E45"/>
    <w:rsid w:val="001305F6"/>
    <w:rsid w:val="00132861"/>
    <w:rsid w:val="00133D55"/>
    <w:rsid w:val="00134180"/>
    <w:rsid w:val="00140D6B"/>
    <w:rsid w:val="001441FF"/>
    <w:rsid w:val="001549A7"/>
    <w:rsid w:val="00163DB9"/>
    <w:rsid w:val="0016525A"/>
    <w:rsid w:val="00183E85"/>
    <w:rsid w:val="00190A5A"/>
    <w:rsid w:val="0019434F"/>
    <w:rsid w:val="0019470D"/>
    <w:rsid w:val="00195F13"/>
    <w:rsid w:val="001A32DF"/>
    <w:rsid w:val="001A4E93"/>
    <w:rsid w:val="001A72E9"/>
    <w:rsid w:val="001B005B"/>
    <w:rsid w:val="001B0335"/>
    <w:rsid w:val="001B5AF2"/>
    <w:rsid w:val="001B5C6C"/>
    <w:rsid w:val="001B7267"/>
    <w:rsid w:val="001C5FD4"/>
    <w:rsid w:val="001D04BC"/>
    <w:rsid w:val="001D10A9"/>
    <w:rsid w:val="001D18BE"/>
    <w:rsid w:val="001D2ED2"/>
    <w:rsid w:val="001D5ABB"/>
    <w:rsid w:val="001E7E35"/>
    <w:rsid w:val="001F1D17"/>
    <w:rsid w:val="001F6954"/>
    <w:rsid w:val="00201CF7"/>
    <w:rsid w:val="00202786"/>
    <w:rsid w:val="00205B83"/>
    <w:rsid w:val="00212BFC"/>
    <w:rsid w:val="00224C3D"/>
    <w:rsid w:val="00226B17"/>
    <w:rsid w:val="00237006"/>
    <w:rsid w:val="00237624"/>
    <w:rsid w:val="002453B2"/>
    <w:rsid w:val="00247472"/>
    <w:rsid w:val="00251364"/>
    <w:rsid w:val="00260955"/>
    <w:rsid w:val="00264C4E"/>
    <w:rsid w:val="00273C16"/>
    <w:rsid w:val="00280C2F"/>
    <w:rsid w:val="0028229F"/>
    <w:rsid w:val="00283D4F"/>
    <w:rsid w:val="00286342"/>
    <w:rsid w:val="0028674F"/>
    <w:rsid w:val="0028715D"/>
    <w:rsid w:val="00291A44"/>
    <w:rsid w:val="0029478E"/>
    <w:rsid w:val="002A1C95"/>
    <w:rsid w:val="002B3D8C"/>
    <w:rsid w:val="002E1193"/>
    <w:rsid w:val="002E3020"/>
    <w:rsid w:val="002E3DD8"/>
    <w:rsid w:val="002E44E3"/>
    <w:rsid w:val="002E4CC5"/>
    <w:rsid w:val="002E50D2"/>
    <w:rsid w:val="002E7B83"/>
    <w:rsid w:val="002F0F40"/>
    <w:rsid w:val="002F1D64"/>
    <w:rsid w:val="002F419D"/>
    <w:rsid w:val="002F7A4E"/>
    <w:rsid w:val="003004AD"/>
    <w:rsid w:val="00301239"/>
    <w:rsid w:val="00304C83"/>
    <w:rsid w:val="00315A42"/>
    <w:rsid w:val="00317B3C"/>
    <w:rsid w:val="003236C4"/>
    <w:rsid w:val="00323919"/>
    <w:rsid w:val="00334CBC"/>
    <w:rsid w:val="00336A89"/>
    <w:rsid w:val="00336C24"/>
    <w:rsid w:val="003415F7"/>
    <w:rsid w:val="00343C11"/>
    <w:rsid w:val="0035028A"/>
    <w:rsid w:val="00362576"/>
    <w:rsid w:val="003647B2"/>
    <w:rsid w:val="00366C74"/>
    <w:rsid w:val="00374B9C"/>
    <w:rsid w:val="00382C70"/>
    <w:rsid w:val="00385221"/>
    <w:rsid w:val="003900F1"/>
    <w:rsid w:val="00391C67"/>
    <w:rsid w:val="003A368A"/>
    <w:rsid w:val="003B0B87"/>
    <w:rsid w:val="003B3938"/>
    <w:rsid w:val="003B58FE"/>
    <w:rsid w:val="003B5B76"/>
    <w:rsid w:val="003B75F0"/>
    <w:rsid w:val="003C1916"/>
    <w:rsid w:val="003C1A1A"/>
    <w:rsid w:val="003C324C"/>
    <w:rsid w:val="003D4831"/>
    <w:rsid w:val="003D5BC3"/>
    <w:rsid w:val="003E0C83"/>
    <w:rsid w:val="003E5AFF"/>
    <w:rsid w:val="003E5F3F"/>
    <w:rsid w:val="003F0842"/>
    <w:rsid w:val="00402E84"/>
    <w:rsid w:val="004037DA"/>
    <w:rsid w:val="004153C1"/>
    <w:rsid w:val="004165B4"/>
    <w:rsid w:val="00416C13"/>
    <w:rsid w:val="00424687"/>
    <w:rsid w:val="00425A5C"/>
    <w:rsid w:val="004312EE"/>
    <w:rsid w:val="00433A62"/>
    <w:rsid w:val="00436F7C"/>
    <w:rsid w:val="004553A7"/>
    <w:rsid w:val="00456059"/>
    <w:rsid w:val="00460031"/>
    <w:rsid w:val="00476F4D"/>
    <w:rsid w:val="00492D0E"/>
    <w:rsid w:val="0049339D"/>
    <w:rsid w:val="00494069"/>
    <w:rsid w:val="004A05D5"/>
    <w:rsid w:val="004A0758"/>
    <w:rsid w:val="004B20D1"/>
    <w:rsid w:val="004B2D27"/>
    <w:rsid w:val="004B6361"/>
    <w:rsid w:val="004B7186"/>
    <w:rsid w:val="004C15D6"/>
    <w:rsid w:val="004D1896"/>
    <w:rsid w:val="004D6CF9"/>
    <w:rsid w:val="004E1BA3"/>
    <w:rsid w:val="004E3630"/>
    <w:rsid w:val="004E3EA0"/>
    <w:rsid w:val="004F1DCF"/>
    <w:rsid w:val="004F45E2"/>
    <w:rsid w:val="00502AA5"/>
    <w:rsid w:val="0050695B"/>
    <w:rsid w:val="00507F53"/>
    <w:rsid w:val="00524F85"/>
    <w:rsid w:val="00530297"/>
    <w:rsid w:val="00532DF9"/>
    <w:rsid w:val="005369F0"/>
    <w:rsid w:val="005417EA"/>
    <w:rsid w:val="00544B20"/>
    <w:rsid w:val="00544FAC"/>
    <w:rsid w:val="00553C60"/>
    <w:rsid w:val="00555EF0"/>
    <w:rsid w:val="00561677"/>
    <w:rsid w:val="005623A8"/>
    <w:rsid w:val="005718BB"/>
    <w:rsid w:val="00590E40"/>
    <w:rsid w:val="00593E53"/>
    <w:rsid w:val="00594A76"/>
    <w:rsid w:val="005A385F"/>
    <w:rsid w:val="005A40B4"/>
    <w:rsid w:val="005B0CED"/>
    <w:rsid w:val="005B398B"/>
    <w:rsid w:val="005B545A"/>
    <w:rsid w:val="005B6010"/>
    <w:rsid w:val="005C0FD3"/>
    <w:rsid w:val="005C2268"/>
    <w:rsid w:val="005C426B"/>
    <w:rsid w:val="005C4437"/>
    <w:rsid w:val="005C5166"/>
    <w:rsid w:val="005C5354"/>
    <w:rsid w:val="005C5397"/>
    <w:rsid w:val="005C63CE"/>
    <w:rsid w:val="005D288B"/>
    <w:rsid w:val="005D30BE"/>
    <w:rsid w:val="005D3A15"/>
    <w:rsid w:val="005D7CE7"/>
    <w:rsid w:val="005D7D94"/>
    <w:rsid w:val="005E5574"/>
    <w:rsid w:val="005E5613"/>
    <w:rsid w:val="005E72DA"/>
    <w:rsid w:val="005F3F0A"/>
    <w:rsid w:val="005F46E9"/>
    <w:rsid w:val="005F5B49"/>
    <w:rsid w:val="00601781"/>
    <w:rsid w:val="0060291C"/>
    <w:rsid w:val="006046B4"/>
    <w:rsid w:val="006117AC"/>
    <w:rsid w:val="00617254"/>
    <w:rsid w:val="00626D9F"/>
    <w:rsid w:val="006274BF"/>
    <w:rsid w:val="00630DC1"/>
    <w:rsid w:val="006354D1"/>
    <w:rsid w:val="00636BF8"/>
    <w:rsid w:val="00640C05"/>
    <w:rsid w:val="00645DDD"/>
    <w:rsid w:val="00646586"/>
    <w:rsid w:val="00655710"/>
    <w:rsid w:val="00662AF8"/>
    <w:rsid w:val="00683EB7"/>
    <w:rsid w:val="00687A06"/>
    <w:rsid w:val="00690375"/>
    <w:rsid w:val="00695184"/>
    <w:rsid w:val="00696C86"/>
    <w:rsid w:val="006A119A"/>
    <w:rsid w:val="006A3143"/>
    <w:rsid w:val="006A406F"/>
    <w:rsid w:val="006A687F"/>
    <w:rsid w:val="006E242F"/>
    <w:rsid w:val="006F45F7"/>
    <w:rsid w:val="006F46D8"/>
    <w:rsid w:val="006F4771"/>
    <w:rsid w:val="007000E0"/>
    <w:rsid w:val="00702A51"/>
    <w:rsid w:val="00703AE7"/>
    <w:rsid w:val="00706656"/>
    <w:rsid w:val="007068D6"/>
    <w:rsid w:val="00706FF7"/>
    <w:rsid w:val="00710342"/>
    <w:rsid w:val="007121B1"/>
    <w:rsid w:val="00712231"/>
    <w:rsid w:val="00714602"/>
    <w:rsid w:val="00717B1B"/>
    <w:rsid w:val="00727773"/>
    <w:rsid w:val="00733A9A"/>
    <w:rsid w:val="0073573B"/>
    <w:rsid w:val="00736441"/>
    <w:rsid w:val="007426A5"/>
    <w:rsid w:val="00746049"/>
    <w:rsid w:val="007555AA"/>
    <w:rsid w:val="007556DD"/>
    <w:rsid w:val="00761352"/>
    <w:rsid w:val="00761977"/>
    <w:rsid w:val="007666B0"/>
    <w:rsid w:val="007750E6"/>
    <w:rsid w:val="00776BD2"/>
    <w:rsid w:val="00780FCD"/>
    <w:rsid w:val="0078414C"/>
    <w:rsid w:val="00784615"/>
    <w:rsid w:val="0078721E"/>
    <w:rsid w:val="007A477F"/>
    <w:rsid w:val="007A4BA4"/>
    <w:rsid w:val="007A7616"/>
    <w:rsid w:val="007B1A9C"/>
    <w:rsid w:val="007C4418"/>
    <w:rsid w:val="007D17ED"/>
    <w:rsid w:val="007D1A87"/>
    <w:rsid w:val="007D7003"/>
    <w:rsid w:val="007F195E"/>
    <w:rsid w:val="007F60FB"/>
    <w:rsid w:val="007F72AF"/>
    <w:rsid w:val="008020D1"/>
    <w:rsid w:val="0080363E"/>
    <w:rsid w:val="008040F8"/>
    <w:rsid w:val="0081037B"/>
    <w:rsid w:val="008115C4"/>
    <w:rsid w:val="00814761"/>
    <w:rsid w:val="00826647"/>
    <w:rsid w:val="008312CF"/>
    <w:rsid w:val="00831E09"/>
    <w:rsid w:val="00836C94"/>
    <w:rsid w:val="0084458A"/>
    <w:rsid w:val="008501B9"/>
    <w:rsid w:val="0085624F"/>
    <w:rsid w:val="00856B95"/>
    <w:rsid w:val="0086091D"/>
    <w:rsid w:val="00862232"/>
    <w:rsid w:val="00863298"/>
    <w:rsid w:val="0086554D"/>
    <w:rsid w:val="008853DD"/>
    <w:rsid w:val="00891378"/>
    <w:rsid w:val="008969E0"/>
    <w:rsid w:val="008A266B"/>
    <w:rsid w:val="008A5649"/>
    <w:rsid w:val="008B035E"/>
    <w:rsid w:val="008B28D8"/>
    <w:rsid w:val="008B3100"/>
    <w:rsid w:val="008B7690"/>
    <w:rsid w:val="008B7938"/>
    <w:rsid w:val="008B7D63"/>
    <w:rsid w:val="008C3E08"/>
    <w:rsid w:val="008C40C8"/>
    <w:rsid w:val="008C5146"/>
    <w:rsid w:val="008C6356"/>
    <w:rsid w:val="008D3307"/>
    <w:rsid w:val="008D7113"/>
    <w:rsid w:val="008E43CE"/>
    <w:rsid w:val="008F7B13"/>
    <w:rsid w:val="009025A8"/>
    <w:rsid w:val="009032B3"/>
    <w:rsid w:val="0090346D"/>
    <w:rsid w:val="009040FA"/>
    <w:rsid w:val="009075AB"/>
    <w:rsid w:val="00913DE5"/>
    <w:rsid w:val="0091431B"/>
    <w:rsid w:val="00930CB0"/>
    <w:rsid w:val="00937669"/>
    <w:rsid w:val="0094014A"/>
    <w:rsid w:val="00940894"/>
    <w:rsid w:val="009413D3"/>
    <w:rsid w:val="0094181D"/>
    <w:rsid w:val="009431E8"/>
    <w:rsid w:val="009434DC"/>
    <w:rsid w:val="00946088"/>
    <w:rsid w:val="00946656"/>
    <w:rsid w:val="009472BB"/>
    <w:rsid w:val="0095538D"/>
    <w:rsid w:val="0096184E"/>
    <w:rsid w:val="00965C45"/>
    <w:rsid w:val="00970591"/>
    <w:rsid w:val="00975557"/>
    <w:rsid w:val="0098180C"/>
    <w:rsid w:val="00982561"/>
    <w:rsid w:val="00993F94"/>
    <w:rsid w:val="00995751"/>
    <w:rsid w:val="0099685E"/>
    <w:rsid w:val="009B19D0"/>
    <w:rsid w:val="009B233E"/>
    <w:rsid w:val="009B3728"/>
    <w:rsid w:val="009B799C"/>
    <w:rsid w:val="009C292A"/>
    <w:rsid w:val="009C6BE4"/>
    <w:rsid w:val="009D4A82"/>
    <w:rsid w:val="009E6C01"/>
    <w:rsid w:val="009F1ECF"/>
    <w:rsid w:val="00A0390C"/>
    <w:rsid w:val="00A0777B"/>
    <w:rsid w:val="00A105CC"/>
    <w:rsid w:val="00A12858"/>
    <w:rsid w:val="00A15DCC"/>
    <w:rsid w:val="00A17A98"/>
    <w:rsid w:val="00A2307D"/>
    <w:rsid w:val="00A2381A"/>
    <w:rsid w:val="00A25DC0"/>
    <w:rsid w:val="00A26215"/>
    <w:rsid w:val="00A30DC2"/>
    <w:rsid w:val="00A37A64"/>
    <w:rsid w:val="00A42548"/>
    <w:rsid w:val="00A42977"/>
    <w:rsid w:val="00A44139"/>
    <w:rsid w:val="00A46B00"/>
    <w:rsid w:val="00A47A8E"/>
    <w:rsid w:val="00A60BD0"/>
    <w:rsid w:val="00A66B88"/>
    <w:rsid w:val="00A71B6F"/>
    <w:rsid w:val="00A72424"/>
    <w:rsid w:val="00A73D92"/>
    <w:rsid w:val="00A76382"/>
    <w:rsid w:val="00A77E0C"/>
    <w:rsid w:val="00A8096C"/>
    <w:rsid w:val="00A900E9"/>
    <w:rsid w:val="00A909B6"/>
    <w:rsid w:val="00A963EE"/>
    <w:rsid w:val="00A97E86"/>
    <w:rsid w:val="00AA2B2B"/>
    <w:rsid w:val="00AB1095"/>
    <w:rsid w:val="00AB13EA"/>
    <w:rsid w:val="00AB3ECC"/>
    <w:rsid w:val="00AB4329"/>
    <w:rsid w:val="00AC1701"/>
    <w:rsid w:val="00AC2837"/>
    <w:rsid w:val="00AC2E39"/>
    <w:rsid w:val="00AD260A"/>
    <w:rsid w:val="00AD56CC"/>
    <w:rsid w:val="00AD740C"/>
    <w:rsid w:val="00AD7432"/>
    <w:rsid w:val="00AD7D14"/>
    <w:rsid w:val="00AE01AE"/>
    <w:rsid w:val="00AE183D"/>
    <w:rsid w:val="00AE45DE"/>
    <w:rsid w:val="00AE5A3A"/>
    <w:rsid w:val="00AF18B8"/>
    <w:rsid w:val="00AF2655"/>
    <w:rsid w:val="00AF309E"/>
    <w:rsid w:val="00B02517"/>
    <w:rsid w:val="00B101DD"/>
    <w:rsid w:val="00B14311"/>
    <w:rsid w:val="00B21DA9"/>
    <w:rsid w:val="00B26562"/>
    <w:rsid w:val="00B35030"/>
    <w:rsid w:val="00B37D36"/>
    <w:rsid w:val="00B51DC6"/>
    <w:rsid w:val="00B51E96"/>
    <w:rsid w:val="00B52329"/>
    <w:rsid w:val="00B54EFC"/>
    <w:rsid w:val="00B610D7"/>
    <w:rsid w:val="00B62314"/>
    <w:rsid w:val="00B643B7"/>
    <w:rsid w:val="00B67D82"/>
    <w:rsid w:val="00B7062B"/>
    <w:rsid w:val="00B772F0"/>
    <w:rsid w:val="00B80300"/>
    <w:rsid w:val="00B8507B"/>
    <w:rsid w:val="00B93CA3"/>
    <w:rsid w:val="00B96C79"/>
    <w:rsid w:val="00B97536"/>
    <w:rsid w:val="00BA3714"/>
    <w:rsid w:val="00BA5E4A"/>
    <w:rsid w:val="00BA6A3D"/>
    <w:rsid w:val="00BB2035"/>
    <w:rsid w:val="00BB2755"/>
    <w:rsid w:val="00BC196D"/>
    <w:rsid w:val="00BC7972"/>
    <w:rsid w:val="00BD3F58"/>
    <w:rsid w:val="00BD58F8"/>
    <w:rsid w:val="00BD7783"/>
    <w:rsid w:val="00BE1BC6"/>
    <w:rsid w:val="00BE3B21"/>
    <w:rsid w:val="00BE7F62"/>
    <w:rsid w:val="00BF1D41"/>
    <w:rsid w:val="00BF4566"/>
    <w:rsid w:val="00C04650"/>
    <w:rsid w:val="00C06D49"/>
    <w:rsid w:val="00C1596D"/>
    <w:rsid w:val="00C21372"/>
    <w:rsid w:val="00C24126"/>
    <w:rsid w:val="00C251D4"/>
    <w:rsid w:val="00C25CDD"/>
    <w:rsid w:val="00C267EB"/>
    <w:rsid w:val="00C30138"/>
    <w:rsid w:val="00C3666C"/>
    <w:rsid w:val="00C45DCE"/>
    <w:rsid w:val="00C51284"/>
    <w:rsid w:val="00C5708F"/>
    <w:rsid w:val="00C57C2C"/>
    <w:rsid w:val="00C60C9D"/>
    <w:rsid w:val="00C613C9"/>
    <w:rsid w:val="00C62DE1"/>
    <w:rsid w:val="00C639FC"/>
    <w:rsid w:val="00C70B33"/>
    <w:rsid w:val="00C72C0B"/>
    <w:rsid w:val="00C8785A"/>
    <w:rsid w:val="00C87A1B"/>
    <w:rsid w:val="00CA1441"/>
    <w:rsid w:val="00CA6571"/>
    <w:rsid w:val="00CB0660"/>
    <w:rsid w:val="00CB2FF7"/>
    <w:rsid w:val="00CB3665"/>
    <w:rsid w:val="00CB55CA"/>
    <w:rsid w:val="00CC00E2"/>
    <w:rsid w:val="00CC0D9D"/>
    <w:rsid w:val="00CE22A3"/>
    <w:rsid w:val="00CE7C11"/>
    <w:rsid w:val="00CF37BD"/>
    <w:rsid w:val="00D05AE7"/>
    <w:rsid w:val="00D1021B"/>
    <w:rsid w:val="00D20387"/>
    <w:rsid w:val="00D241E4"/>
    <w:rsid w:val="00D243A1"/>
    <w:rsid w:val="00D31ACE"/>
    <w:rsid w:val="00D4209B"/>
    <w:rsid w:val="00D46CCA"/>
    <w:rsid w:val="00D50651"/>
    <w:rsid w:val="00D53B61"/>
    <w:rsid w:val="00D56971"/>
    <w:rsid w:val="00D57837"/>
    <w:rsid w:val="00D66093"/>
    <w:rsid w:val="00D70AF2"/>
    <w:rsid w:val="00D72C11"/>
    <w:rsid w:val="00D7507A"/>
    <w:rsid w:val="00D85C00"/>
    <w:rsid w:val="00D905DA"/>
    <w:rsid w:val="00D91AA2"/>
    <w:rsid w:val="00D93977"/>
    <w:rsid w:val="00D9583D"/>
    <w:rsid w:val="00D9593F"/>
    <w:rsid w:val="00DA0309"/>
    <w:rsid w:val="00DA0577"/>
    <w:rsid w:val="00DA3548"/>
    <w:rsid w:val="00DB5344"/>
    <w:rsid w:val="00DC2642"/>
    <w:rsid w:val="00DC7139"/>
    <w:rsid w:val="00DD6648"/>
    <w:rsid w:val="00DD7CDA"/>
    <w:rsid w:val="00DE0629"/>
    <w:rsid w:val="00DE22D9"/>
    <w:rsid w:val="00DE5F47"/>
    <w:rsid w:val="00DE7C3F"/>
    <w:rsid w:val="00DE7C91"/>
    <w:rsid w:val="00DF22E2"/>
    <w:rsid w:val="00DF2AB8"/>
    <w:rsid w:val="00E04430"/>
    <w:rsid w:val="00E047A4"/>
    <w:rsid w:val="00E15F22"/>
    <w:rsid w:val="00E20014"/>
    <w:rsid w:val="00E21225"/>
    <w:rsid w:val="00E26739"/>
    <w:rsid w:val="00E31B34"/>
    <w:rsid w:val="00E42130"/>
    <w:rsid w:val="00E4535B"/>
    <w:rsid w:val="00E45F55"/>
    <w:rsid w:val="00E46453"/>
    <w:rsid w:val="00E51364"/>
    <w:rsid w:val="00E51EA9"/>
    <w:rsid w:val="00E52665"/>
    <w:rsid w:val="00E55851"/>
    <w:rsid w:val="00E57363"/>
    <w:rsid w:val="00E625BD"/>
    <w:rsid w:val="00E65513"/>
    <w:rsid w:val="00E66A17"/>
    <w:rsid w:val="00E7082B"/>
    <w:rsid w:val="00E7532B"/>
    <w:rsid w:val="00E8576A"/>
    <w:rsid w:val="00E876BB"/>
    <w:rsid w:val="00E91F27"/>
    <w:rsid w:val="00E97360"/>
    <w:rsid w:val="00EA69FB"/>
    <w:rsid w:val="00EB06A8"/>
    <w:rsid w:val="00EB3BEA"/>
    <w:rsid w:val="00EB5B7B"/>
    <w:rsid w:val="00EB6641"/>
    <w:rsid w:val="00EC0BB3"/>
    <w:rsid w:val="00EC0DAD"/>
    <w:rsid w:val="00EC172E"/>
    <w:rsid w:val="00EC4C24"/>
    <w:rsid w:val="00EC5055"/>
    <w:rsid w:val="00EC6854"/>
    <w:rsid w:val="00EC7B70"/>
    <w:rsid w:val="00ED0E9B"/>
    <w:rsid w:val="00ED2913"/>
    <w:rsid w:val="00EE6D60"/>
    <w:rsid w:val="00EF1901"/>
    <w:rsid w:val="00EF1C8D"/>
    <w:rsid w:val="00F00954"/>
    <w:rsid w:val="00F01116"/>
    <w:rsid w:val="00F10750"/>
    <w:rsid w:val="00F13C97"/>
    <w:rsid w:val="00F157B4"/>
    <w:rsid w:val="00F20AD4"/>
    <w:rsid w:val="00F21465"/>
    <w:rsid w:val="00F246DA"/>
    <w:rsid w:val="00F24F8D"/>
    <w:rsid w:val="00F318E4"/>
    <w:rsid w:val="00F34BFD"/>
    <w:rsid w:val="00F41700"/>
    <w:rsid w:val="00F44949"/>
    <w:rsid w:val="00F50D8E"/>
    <w:rsid w:val="00F55005"/>
    <w:rsid w:val="00F553F0"/>
    <w:rsid w:val="00F56111"/>
    <w:rsid w:val="00F636E8"/>
    <w:rsid w:val="00F66B75"/>
    <w:rsid w:val="00F738E0"/>
    <w:rsid w:val="00F756BA"/>
    <w:rsid w:val="00F81A48"/>
    <w:rsid w:val="00F83179"/>
    <w:rsid w:val="00F845C5"/>
    <w:rsid w:val="00F8473F"/>
    <w:rsid w:val="00F917E6"/>
    <w:rsid w:val="00F97016"/>
    <w:rsid w:val="00FA2840"/>
    <w:rsid w:val="00FA3BEF"/>
    <w:rsid w:val="00FA428D"/>
    <w:rsid w:val="00FA7124"/>
    <w:rsid w:val="00FB40A1"/>
    <w:rsid w:val="00FB42A3"/>
    <w:rsid w:val="00FB5C4B"/>
    <w:rsid w:val="00FB6FC1"/>
    <w:rsid w:val="00FC258D"/>
    <w:rsid w:val="00FD222E"/>
    <w:rsid w:val="00FD418B"/>
    <w:rsid w:val="00FE4B43"/>
    <w:rsid w:val="00FE5B7B"/>
    <w:rsid w:val="00FE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B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BA4"/>
  </w:style>
  <w:style w:type="paragraph" w:styleId="Footer">
    <w:name w:val="footer"/>
    <w:basedOn w:val="Normal"/>
    <w:link w:val="FooterChar"/>
    <w:uiPriority w:val="99"/>
    <w:semiHidden/>
    <w:unhideWhenUsed/>
    <w:rsid w:val="007A4B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BA4"/>
  </w:style>
  <w:style w:type="paragraph" w:styleId="BalloonText">
    <w:name w:val="Balloon Text"/>
    <w:basedOn w:val="Normal"/>
    <w:link w:val="BalloonTextChar"/>
    <w:uiPriority w:val="99"/>
    <w:semiHidden/>
    <w:unhideWhenUsed/>
    <w:rsid w:val="00000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A5"/>
    <w:rPr>
      <w:rFonts w:ascii="Tahoma" w:hAnsi="Tahoma" w:cs="Tahoma"/>
      <w:sz w:val="16"/>
      <w:szCs w:val="16"/>
    </w:rPr>
  </w:style>
  <w:style w:type="table" w:styleId="TableGrid">
    <w:name w:val="Table Grid"/>
    <w:basedOn w:val="TableNormal"/>
    <w:uiPriority w:val="59"/>
    <w:rsid w:val="0040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449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chubbell</dc:creator>
  <cp:lastModifiedBy>chubbell</cp:lastModifiedBy>
  <cp:revision>3</cp:revision>
  <dcterms:created xsi:type="dcterms:W3CDTF">2012-08-03T01:58:00Z</dcterms:created>
  <dcterms:modified xsi:type="dcterms:W3CDTF">2012-08-08T17:26:00Z</dcterms:modified>
</cp:coreProperties>
</file>