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BD" w:rsidRPr="008F6E3A" w:rsidRDefault="00C722BD" w:rsidP="008F6E3A">
      <w:pPr>
        <w:pStyle w:val="ListParagraph"/>
        <w:numPr>
          <w:ilvl w:val="0"/>
          <w:numId w:val="1"/>
        </w:numPr>
        <w:rPr>
          <w:sz w:val="24"/>
          <w:szCs w:val="24"/>
        </w:rPr>
      </w:pPr>
      <w:r w:rsidRPr="008F6E3A">
        <w:rPr>
          <w:sz w:val="24"/>
          <w:szCs w:val="24"/>
        </w:rPr>
        <w:t>________________________________________________________________________</w:t>
      </w:r>
      <w:bookmarkStart w:id="0" w:name="_GoBack"/>
      <w:bookmarkEnd w:id="0"/>
      <w:r w:rsidRPr="008F6E3A">
        <w:rPr>
          <w:sz w:val="24"/>
          <w:szCs w:val="24"/>
        </w:rPr>
        <w:br/>
        <w:t xml:space="preserve">“Promise me you’ll remember, you are BRAVER than you believe, STRONGER than you </w:t>
      </w:r>
      <w:r w:rsidRPr="008F6E3A">
        <w:rPr>
          <w:sz w:val="24"/>
          <w:szCs w:val="24"/>
        </w:rPr>
        <w:br/>
        <w:t xml:space="preserve">  seem, SMARTER than you think.”</w:t>
      </w:r>
      <w:r w:rsidRPr="008F6E3A">
        <w:rPr>
          <w:sz w:val="24"/>
          <w:szCs w:val="24"/>
        </w:rPr>
        <w:br/>
      </w: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Pr>
          <w:sz w:val="24"/>
          <w:szCs w:val="24"/>
        </w:rPr>
        <w:t>”</w:t>
      </w:r>
      <w:r w:rsidRPr="00C722BD">
        <w:rPr>
          <w:sz w:val="24"/>
          <w:szCs w:val="24"/>
        </w:rPr>
        <w:t>A person’s a person,</w:t>
      </w:r>
      <w:r>
        <w:rPr>
          <w:sz w:val="24"/>
          <w:szCs w:val="24"/>
        </w:rPr>
        <w:t xml:space="preserve"> no matter how small.”</w:t>
      </w:r>
    </w:p>
    <w:p w:rsid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p>
    <w:p w:rsidR="00C722BD" w:rsidRDefault="00781635" w:rsidP="00C722BD">
      <w:pPr>
        <w:pStyle w:val="ListParagraph"/>
        <w:rPr>
          <w:sz w:val="24"/>
          <w:szCs w:val="24"/>
        </w:rPr>
      </w:pPr>
      <w:r>
        <w:rPr>
          <w:sz w:val="24"/>
          <w:szCs w:val="24"/>
        </w:rPr>
        <w:t>“NO ACT OF KINDNESS, NO MATTER HOW SMALL, IS EVER WASTED.”</w:t>
      </w:r>
    </w:p>
    <w:p w:rsidR="00781635" w:rsidRPr="00C722BD" w:rsidRDefault="00781635"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p>
    <w:p w:rsidR="00781635" w:rsidRDefault="00781635" w:rsidP="00781635">
      <w:pPr>
        <w:pStyle w:val="ListParagraph"/>
        <w:rPr>
          <w:sz w:val="24"/>
          <w:szCs w:val="24"/>
        </w:rPr>
      </w:pPr>
      <w:r>
        <w:rPr>
          <w:sz w:val="24"/>
          <w:szCs w:val="24"/>
        </w:rPr>
        <w:t>“How lucky I am to have something that makes saying goodbye so hard.”</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781635">
        <w:rPr>
          <w:sz w:val="24"/>
          <w:szCs w:val="24"/>
        </w:rPr>
        <w:br/>
        <w:t xml:space="preserve">“IF YOU HAVE GOOD THOUGHTS THEY WILL SHINE OUT OF YOUR FACE LIKE SUNBEAMS </w:t>
      </w:r>
      <w:r w:rsidR="00781635">
        <w:rPr>
          <w:sz w:val="24"/>
          <w:szCs w:val="24"/>
        </w:rPr>
        <w:br/>
        <w:t xml:space="preserve">  AND YOU WILL ALWAYS LOOK LOVELY.”</w:t>
      </w:r>
    </w:p>
    <w:p w:rsidR="00C722BD" w:rsidRPr="00C722BD" w:rsidRDefault="00C722BD" w:rsidP="00C722BD">
      <w:pPr>
        <w:pStyle w:val="ListParagraph"/>
        <w:rPr>
          <w:sz w:val="24"/>
          <w:szCs w:val="24"/>
        </w:rPr>
      </w:pPr>
    </w:p>
    <w:p w:rsidR="00781635" w:rsidRPr="00781635" w:rsidRDefault="00C722BD" w:rsidP="00781635">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781635">
        <w:rPr>
          <w:sz w:val="24"/>
          <w:szCs w:val="24"/>
        </w:rPr>
        <w:br/>
        <w:t xml:space="preserve">“You have brains in your head. You have feet in your shoes. You can steer yourself any </w:t>
      </w:r>
      <w:r w:rsidR="00781635">
        <w:rPr>
          <w:sz w:val="24"/>
          <w:szCs w:val="24"/>
        </w:rPr>
        <w:br/>
        <w:t xml:space="preserve"> direction you choose. You’re on your own. And you know what you know. And you are </w:t>
      </w:r>
      <w:r w:rsidR="00781635">
        <w:rPr>
          <w:sz w:val="24"/>
          <w:szCs w:val="24"/>
        </w:rPr>
        <w:br/>
        <w:t xml:space="preserve"> the one who’ll decide where to go.”</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781635">
        <w:rPr>
          <w:sz w:val="24"/>
          <w:szCs w:val="24"/>
        </w:rPr>
        <w:br/>
        <w:t xml:space="preserve">“How much good inside a day? Depends how good you live’em. How much love inside a </w:t>
      </w:r>
      <w:r w:rsidR="00781635">
        <w:rPr>
          <w:sz w:val="24"/>
          <w:szCs w:val="24"/>
        </w:rPr>
        <w:br/>
        <w:t xml:space="preserve"> friend? Depends how much you give’em.</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781635">
        <w:rPr>
          <w:sz w:val="24"/>
          <w:szCs w:val="24"/>
        </w:rPr>
        <w:br/>
        <w:t xml:space="preserve">“It is only with the heart that one can see rightly; what is essential is invisible to the </w:t>
      </w:r>
      <w:r w:rsidR="00E716E0">
        <w:rPr>
          <w:sz w:val="24"/>
          <w:szCs w:val="24"/>
        </w:rPr>
        <w:br/>
        <w:t xml:space="preserve"> </w:t>
      </w:r>
      <w:r w:rsidR="00781635">
        <w:rPr>
          <w:sz w:val="24"/>
          <w:szCs w:val="24"/>
        </w:rPr>
        <w:t>eye.”</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E716E0">
        <w:rPr>
          <w:sz w:val="24"/>
          <w:szCs w:val="24"/>
        </w:rPr>
        <w:br/>
        <w:t>“There’s no place like home.”</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8C431B">
        <w:rPr>
          <w:sz w:val="24"/>
          <w:szCs w:val="24"/>
        </w:rPr>
        <w:br/>
      </w:r>
      <w:r w:rsidR="008C431B">
        <w:rPr>
          <w:sz w:val="24"/>
          <w:szCs w:val="24"/>
        </w:rPr>
        <w:br/>
        <w:t>_______________ said: “how do you spell love?” _______________ said: “You don’t spell it, you feel it.”</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8C431B">
        <w:rPr>
          <w:sz w:val="24"/>
          <w:szCs w:val="24"/>
        </w:rPr>
        <w:br/>
        <w:t xml:space="preserve">“Why did you do all this for me? He asked. I don’t deserve it. I’ve never done anything </w:t>
      </w:r>
      <w:r w:rsidR="00C31244">
        <w:rPr>
          <w:sz w:val="24"/>
          <w:szCs w:val="24"/>
        </w:rPr>
        <w:br/>
      </w:r>
      <w:r w:rsidR="00C31244">
        <w:rPr>
          <w:sz w:val="24"/>
          <w:szCs w:val="24"/>
        </w:rPr>
        <w:br/>
      </w:r>
      <w:r w:rsidR="008C431B">
        <w:rPr>
          <w:sz w:val="24"/>
          <w:szCs w:val="24"/>
        </w:rPr>
        <w:t>for you. You have been my friend, replied _________________. That in itself is a tremendous thing.”</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lastRenderedPageBreak/>
        <w:t>______________________________________________</w:t>
      </w:r>
      <w:r>
        <w:rPr>
          <w:sz w:val="24"/>
          <w:szCs w:val="24"/>
        </w:rPr>
        <w:t>__________________________</w:t>
      </w:r>
      <w:r w:rsidR="001C2961">
        <w:rPr>
          <w:sz w:val="24"/>
          <w:szCs w:val="24"/>
        </w:rPr>
        <w:br/>
        <w:t>“Numbing the pain for a while will only make it worse when you finally FEEL IT.”</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1C2961">
        <w:rPr>
          <w:sz w:val="24"/>
          <w:szCs w:val="24"/>
        </w:rPr>
        <w:br/>
        <w:t xml:space="preserve">“The moment where you doubt whether you can fly, you cease for ever being able to do </w:t>
      </w:r>
      <w:r w:rsidR="001C2961">
        <w:rPr>
          <w:sz w:val="24"/>
          <w:szCs w:val="24"/>
        </w:rPr>
        <w:br/>
        <w:t xml:space="preserve"> it.”</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1C2961">
        <w:rPr>
          <w:sz w:val="24"/>
          <w:szCs w:val="24"/>
        </w:rPr>
        <w:br/>
      </w:r>
      <w:r w:rsidR="001C2961" w:rsidRPr="00C31244">
        <w:rPr>
          <w:bCs/>
          <w:color w:val="181818"/>
          <w:sz w:val="24"/>
          <w:szCs w:val="24"/>
        </w:rPr>
        <w:t>“Listen to the mustn'ts, child. Listen to the don'ts. Listen to the shouldn'ts, the impossibles, the won'ts. Listen to the never haves, then listen close to me... Anything can happen, child. Anything can be.”</w:t>
      </w:r>
    </w:p>
    <w:p w:rsidR="00C722BD" w:rsidRPr="00C722BD" w:rsidRDefault="00C722BD" w:rsidP="00C722BD">
      <w:pPr>
        <w:pStyle w:val="ListParagraph"/>
        <w:rPr>
          <w:sz w:val="24"/>
          <w:szCs w:val="24"/>
        </w:rPr>
      </w:pPr>
    </w:p>
    <w:p w:rsidR="00C722BD" w:rsidRPr="00C31244"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r>
      <w:r w:rsidR="00C31244" w:rsidRPr="00C31244">
        <w:rPr>
          <w:bCs/>
          <w:color w:val="181818"/>
          <w:sz w:val="24"/>
          <w:szCs w:val="24"/>
        </w:rPr>
        <w:t>“And above all, watch with glittering eyes the whole world around you because the greatest secrets are always hidden in the most unlikely places. Those who don't believe in magic will never find it.”</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t>“Unless someone like you cares a whole awful lot, nothing is going to get better. It’s not.”</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t xml:space="preserve">“In every job that must be done, there is an element of fun. You find the fun, and the </w:t>
      </w:r>
      <w:r w:rsidR="00C31244">
        <w:rPr>
          <w:sz w:val="24"/>
          <w:szCs w:val="24"/>
        </w:rPr>
        <w:br/>
        <w:t xml:space="preserve"> Job’s a game.”</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t>“The true courage is in facing danger when you are afraid.”</w:t>
      </w:r>
    </w:p>
    <w:p w:rsidR="00C722BD" w:rsidRPr="00C722BD" w:rsidRDefault="00C722BD" w:rsidP="00C722BD">
      <w:pPr>
        <w:pStyle w:val="ListParagraph"/>
        <w:rPr>
          <w:sz w:val="24"/>
          <w:szCs w:val="24"/>
        </w:rPr>
      </w:pPr>
    </w:p>
    <w:p w:rsid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t>“It’s no use to go back to yesterday because I was a different person then.”</w:t>
      </w:r>
    </w:p>
    <w:p w:rsidR="00C722BD" w:rsidRPr="00C722BD" w:rsidRDefault="00C722BD" w:rsidP="00C722BD">
      <w:pPr>
        <w:pStyle w:val="ListParagraph"/>
        <w:rPr>
          <w:sz w:val="24"/>
          <w:szCs w:val="24"/>
        </w:rPr>
      </w:pPr>
    </w:p>
    <w:p w:rsidR="00C722BD" w:rsidRPr="00C722BD" w:rsidRDefault="00C722BD" w:rsidP="00C722BD">
      <w:pPr>
        <w:pStyle w:val="ListParagraph"/>
        <w:numPr>
          <w:ilvl w:val="0"/>
          <w:numId w:val="1"/>
        </w:numPr>
        <w:rPr>
          <w:sz w:val="24"/>
          <w:szCs w:val="24"/>
        </w:rPr>
      </w:pPr>
      <w:r w:rsidRPr="00C722BD">
        <w:rPr>
          <w:sz w:val="24"/>
          <w:szCs w:val="24"/>
        </w:rPr>
        <w:t>______________________________________________</w:t>
      </w:r>
      <w:r>
        <w:rPr>
          <w:sz w:val="24"/>
          <w:szCs w:val="24"/>
        </w:rPr>
        <w:t>__________________________</w:t>
      </w:r>
      <w:r w:rsidR="00C31244">
        <w:rPr>
          <w:sz w:val="24"/>
          <w:szCs w:val="24"/>
        </w:rPr>
        <w:br/>
      </w:r>
      <w:r w:rsidR="00C31244">
        <w:rPr>
          <w:sz w:val="24"/>
          <w:szCs w:val="24"/>
        </w:rPr>
        <w:br/>
        <w:t>“Sometimes,” said ______________; “the smallest things take up the most room in your heart.”</w:t>
      </w:r>
    </w:p>
    <w:sectPr w:rsidR="00C722BD" w:rsidRPr="00C722BD" w:rsidSect="008F6E3A">
      <w:headerReference w:type="default" r:id="rId7"/>
      <w:pgSz w:w="12240" w:h="15840"/>
      <w:pgMar w:top="1080" w:right="144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C1" w:rsidRDefault="00452BC1" w:rsidP="00C722BD">
      <w:pPr>
        <w:spacing w:after="0" w:line="240" w:lineRule="auto"/>
      </w:pPr>
      <w:r>
        <w:separator/>
      </w:r>
    </w:p>
  </w:endnote>
  <w:endnote w:type="continuationSeparator" w:id="0">
    <w:p w:rsidR="00452BC1" w:rsidRDefault="00452BC1" w:rsidP="00C7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C1" w:rsidRDefault="00452BC1" w:rsidP="00C722BD">
      <w:pPr>
        <w:spacing w:after="0" w:line="240" w:lineRule="auto"/>
      </w:pPr>
      <w:r>
        <w:separator/>
      </w:r>
    </w:p>
  </w:footnote>
  <w:footnote w:type="continuationSeparator" w:id="0">
    <w:p w:rsidR="00452BC1" w:rsidRDefault="00452BC1" w:rsidP="00C7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BD" w:rsidRPr="00C722BD" w:rsidRDefault="00C722BD" w:rsidP="00C31244">
    <w:pPr>
      <w:pStyle w:val="Header"/>
      <w:jc w:val="center"/>
      <w:rPr>
        <w:sz w:val="36"/>
        <w:szCs w:val="36"/>
      </w:rPr>
    </w:pPr>
    <w:r w:rsidRPr="00C722BD">
      <w:rPr>
        <w:sz w:val="36"/>
        <w:szCs w:val="36"/>
      </w:rPr>
      <w:t xml:space="preserve">Quotes from </w:t>
    </w:r>
    <w:r w:rsidR="00E716E0">
      <w:rPr>
        <w:sz w:val="36"/>
        <w:szCs w:val="36"/>
      </w:rPr>
      <w:t xml:space="preserve">20 </w:t>
    </w:r>
    <w:r w:rsidRPr="00C722BD">
      <w:rPr>
        <w:sz w:val="36"/>
        <w:szCs w:val="36"/>
      </w:rPr>
      <w:t>Children’s Books You Should Know</w:t>
    </w:r>
  </w:p>
  <w:p w:rsidR="00C722BD" w:rsidRDefault="00C31244" w:rsidP="00C31244">
    <w:pPr>
      <w:pStyle w:val="Header"/>
      <w:jc w:val="center"/>
    </w:pPr>
    <w:r>
      <w:t>Work together at your table</w:t>
    </w:r>
    <w:r w:rsidR="00C722BD">
      <w:t xml:space="preserve"> to identify the name</w:t>
    </w:r>
    <w:r>
      <w:t xml:space="preserve"> of</w:t>
    </w:r>
    <w:r w:rsidR="00C722BD">
      <w:t xml:space="preserve"> the book</w:t>
    </w:r>
    <w:r w:rsidR="008F6E3A">
      <w:t xml:space="preserve"> the following quotes are</w:t>
    </w:r>
    <w:r w:rsidR="00C722BD">
      <w:t xml:space="preserve"> from.</w:t>
    </w:r>
  </w:p>
  <w:p w:rsidR="00C31244" w:rsidRDefault="00C31244" w:rsidP="00C31244">
    <w:pPr>
      <w:pStyle w:val="Header"/>
      <w:jc w:val="center"/>
    </w:pPr>
    <w:r>
      <w:t>You will also need to identify who is speaking in several of the quotes. HAVE FUN!!!</w:t>
    </w:r>
  </w:p>
  <w:p w:rsidR="00C31244" w:rsidRDefault="00C31244" w:rsidP="00C312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86E"/>
    <w:multiLevelType w:val="hybridMultilevel"/>
    <w:tmpl w:val="A1FAA0EA"/>
    <w:lvl w:ilvl="0" w:tplc="B978B3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BD"/>
    <w:rsid w:val="001C2961"/>
    <w:rsid w:val="00452BC1"/>
    <w:rsid w:val="00781635"/>
    <w:rsid w:val="008C431B"/>
    <w:rsid w:val="008F6E3A"/>
    <w:rsid w:val="00C31244"/>
    <w:rsid w:val="00C722BD"/>
    <w:rsid w:val="00E716E0"/>
    <w:rsid w:val="00E8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AA605-5557-4E19-AA1D-94713BC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BD"/>
  </w:style>
  <w:style w:type="paragraph" w:styleId="Footer">
    <w:name w:val="footer"/>
    <w:basedOn w:val="Normal"/>
    <w:link w:val="FooterChar"/>
    <w:uiPriority w:val="99"/>
    <w:unhideWhenUsed/>
    <w:rsid w:val="00C7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BD"/>
  </w:style>
  <w:style w:type="paragraph" w:styleId="ListParagraph">
    <w:name w:val="List Paragraph"/>
    <w:basedOn w:val="Normal"/>
    <w:uiPriority w:val="34"/>
    <w:qFormat/>
    <w:rsid w:val="00C7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Carrolyn Hubbell</dc:creator>
  <cp:keywords/>
  <dc:description/>
  <cp:lastModifiedBy>Carrolyn Hubbell</cp:lastModifiedBy>
  <cp:revision>2</cp:revision>
  <dcterms:created xsi:type="dcterms:W3CDTF">2016-07-22T16:44:00Z</dcterms:created>
  <dcterms:modified xsi:type="dcterms:W3CDTF">2016-07-22T16:44:00Z</dcterms:modified>
</cp:coreProperties>
</file>